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ABFE5B" w14:textId="77777777" w:rsidR="000D34B4" w:rsidRPr="00EB2004" w:rsidRDefault="000D34B4" w:rsidP="00766C8D">
      <w:pPr>
        <w:spacing w:line="360" w:lineRule="auto"/>
        <w:ind w:firstLineChars="83" w:firstLine="199"/>
        <w:rPr>
          <w:rFonts w:hAnsi="宋体"/>
          <w:szCs w:val="24"/>
        </w:rPr>
      </w:pPr>
    </w:p>
    <w:p w14:paraId="2D49AA8C" w14:textId="77777777" w:rsidR="000D34B4" w:rsidRPr="00EB2004" w:rsidRDefault="000D34B4" w:rsidP="000D34B4">
      <w:pPr>
        <w:spacing w:line="360" w:lineRule="auto"/>
        <w:ind w:firstLine="480"/>
        <w:rPr>
          <w:rFonts w:hAnsi="宋体"/>
          <w:szCs w:val="24"/>
        </w:rPr>
      </w:pPr>
    </w:p>
    <w:p w14:paraId="7E208D41" w14:textId="77777777" w:rsidR="000D34B4" w:rsidRPr="00EB2004" w:rsidRDefault="000D34B4" w:rsidP="000D34B4">
      <w:pPr>
        <w:spacing w:line="360" w:lineRule="auto"/>
        <w:ind w:firstLine="480"/>
        <w:rPr>
          <w:rFonts w:hAnsi="宋体"/>
          <w:szCs w:val="24"/>
        </w:rPr>
      </w:pPr>
    </w:p>
    <w:p w14:paraId="41D7F2FF" w14:textId="77777777" w:rsidR="000D34B4" w:rsidRPr="00EB2004" w:rsidRDefault="000D34B4" w:rsidP="000D34B4">
      <w:pPr>
        <w:spacing w:line="360" w:lineRule="auto"/>
        <w:ind w:firstLine="480"/>
        <w:rPr>
          <w:rFonts w:hAnsi="宋体"/>
          <w:szCs w:val="24"/>
        </w:rPr>
      </w:pPr>
    </w:p>
    <w:p w14:paraId="3C858B8C" w14:textId="57AE8056" w:rsidR="00554FCF" w:rsidRDefault="002C64E3" w:rsidP="0062196D">
      <w:pPr>
        <w:ind w:firstLineChars="0" w:firstLine="0"/>
        <w:jc w:val="center"/>
        <w:rPr>
          <w:rFonts w:ascii="宋体" w:hAnsi="宋体"/>
          <w:b/>
          <w:sz w:val="30"/>
        </w:rPr>
      </w:pPr>
      <w:bookmarkStart w:id="0" w:name="_Hlk46479801"/>
      <w:r>
        <w:rPr>
          <w:rFonts w:ascii="宋体" w:hAnsi="宋体" w:hint="eastAsia"/>
          <w:b/>
          <w:sz w:val="30"/>
        </w:rPr>
        <w:t>关于</w:t>
      </w:r>
      <w:r w:rsidR="008826FE">
        <w:rPr>
          <w:rFonts w:ascii="宋体" w:hAnsi="宋体" w:hint="eastAsia"/>
          <w:b/>
          <w:sz w:val="30"/>
        </w:rPr>
        <w:t>成立中国产业用纺织品行业</w:t>
      </w:r>
      <w:r w:rsidR="00DC6BDB">
        <w:rPr>
          <w:rFonts w:ascii="宋体" w:hAnsi="宋体" w:hint="eastAsia"/>
          <w:b/>
          <w:sz w:val="30"/>
        </w:rPr>
        <w:t>协会</w:t>
      </w:r>
      <w:r w:rsidR="005D28F6">
        <w:rPr>
          <w:rFonts w:ascii="宋体" w:hAnsi="宋体" w:hint="eastAsia"/>
          <w:b/>
          <w:sz w:val="30"/>
        </w:rPr>
        <w:t>非织造产业</w:t>
      </w:r>
      <w:r w:rsidRPr="002C64E3">
        <w:rPr>
          <w:rFonts w:ascii="宋体" w:hAnsi="宋体" w:hint="eastAsia"/>
          <w:b/>
          <w:sz w:val="30"/>
        </w:rPr>
        <w:t>绿色发展</w:t>
      </w:r>
      <w:r w:rsidR="006C64D5">
        <w:rPr>
          <w:rFonts w:ascii="宋体" w:hAnsi="宋体" w:hint="eastAsia"/>
          <w:b/>
          <w:sz w:val="30"/>
        </w:rPr>
        <w:t>创新</w:t>
      </w:r>
      <w:r w:rsidRPr="002C64E3">
        <w:rPr>
          <w:rFonts w:ascii="宋体" w:hAnsi="宋体" w:hint="eastAsia"/>
          <w:b/>
          <w:sz w:val="30"/>
        </w:rPr>
        <w:t>联盟</w:t>
      </w:r>
      <w:r>
        <w:rPr>
          <w:rFonts w:ascii="宋体" w:hAnsi="宋体" w:hint="eastAsia"/>
          <w:b/>
          <w:sz w:val="30"/>
        </w:rPr>
        <w:t>的倡议</w:t>
      </w:r>
    </w:p>
    <w:bookmarkEnd w:id="0"/>
    <w:p w14:paraId="6A475B57" w14:textId="77777777" w:rsidR="00554FCF" w:rsidRDefault="00554FCF">
      <w:pPr>
        <w:ind w:firstLine="480"/>
        <w:rPr>
          <w:rFonts w:ascii="宋体" w:hAnsi="宋体"/>
          <w:szCs w:val="24"/>
        </w:rPr>
      </w:pPr>
    </w:p>
    <w:p w14:paraId="5F1B9B65" w14:textId="5E829B03" w:rsidR="004144E6" w:rsidRDefault="002C64E3" w:rsidP="00172747">
      <w:pPr>
        <w:spacing w:line="360" w:lineRule="auto"/>
        <w:ind w:firstLine="480"/>
      </w:pPr>
      <w:r>
        <w:rPr>
          <w:rFonts w:hint="eastAsia"/>
        </w:rPr>
        <w:t>当</w:t>
      </w:r>
      <w:r w:rsidR="000704A3">
        <w:rPr>
          <w:rFonts w:hint="eastAsia"/>
        </w:rPr>
        <w:t>前</w:t>
      </w:r>
      <w:r w:rsidR="006F0A7C">
        <w:rPr>
          <w:rFonts w:hint="eastAsia"/>
        </w:rPr>
        <w:t>，</w:t>
      </w:r>
      <w:r>
        <w:rPr>
          <w:rFonts w:hint="eastAsia"/>
        </w:rPr>
        <w:t>绿色发展理念</w:t>
      </w:r>
      <w:r w:rsidR="00410126">
        <w:rPr>
          <w:rFonts w:hint="eastAsia"/>
        </w:rPr>
        <w:t>深入人心</w:t>
      </w:r>
      <w:r w:rsidR="004F3349">
        <w:rPr>
          <w:rFonts w:hint="eastAsia"/>
        </w:rPr>
        <w:t>，</w:t>
      </w:r>
      <w:r w:rsidR="006F0A7C">
        <w:rPr>
          <w:rFonts w:hint="eastAsia"/>
        </w:rPr>
        <w:t>已</w:t>
      </w:r>
      <w:r>
        <w:rPr>
          <w:rFonts w:hint="eastAsia"/>
        </w:rPr>
        <w:t>成为</w:t>
      </w:r>
      <w:r w:rsidR="00293727">
        <w:rPr>
          <w:rFonts w:hint="eastAsia"/>
        </w:rPr>
        <w:t>可持续发展和</w:t>
      </w:r>
      <w:r>
        <w:rPr>
          <w:rFonts w:hint="eastAsia"/>
        </w:rPr>
        <w:t>经济结构调整的重要抓手和引擎。</w:t>
      </w:r>
      <w:r w:rsidR="004D54C8">
        <w:rPr>
          <w:rFonts w:hint="eastAsia"/>
        </w:rPr>
        <w:t>非织造产业</w:t>
      </w:r>
      <w:r w:rsidR="006F0A7C">
        <w:rPr>
          <w:rFonts w:hint="eastAsia"/>
        </w:rPr>
        <w:t>是产业用纺织品行业的重要领域，</w:t>
      </w:r>
      <w:r w:rsidR="004F3349">
        <w:rPr>
          <w:rFonts w:hint="eastAsia"/>
        </w:rPr>
        <w:t>经过多年快速发展，已成为</w:t>
      </w:r>
      <w:r w:rsidR="006F0A7C">
        <w:rPr>
          <w:rFonts w:hint="eastAsia"/>
        </w:rPr>
        <w:t>我</w:t>
      </w:r>
      <w:r w:rsidR="004F3349">
        <w:rPr>
          <w:rFonts w:hint="eastAsia"/>
        </w:rPr>
        <w:t>国</w:t>
      </w:r>
      <w:r w:rsidR="004D54C8">
        <w:rPr>
          <w:rFonts w:hint="eastAsia"/>
        </w:rPr>
        <w:t>产业用纺织品行业</w:t>
      </w:r>
      <w:r w:rsidR="00A01CF3">
        <w:rPr>
          <w:rFonts w:hint="eastAsia"/>
        </w:rPr>
        <w:t>乃至纺织行业</w:t>
      </w:r>
      <w:r w:rsidR="004F3349">
        <w:rPr>
          <w:rFonts w:hint="eastAsia"/>
        </w:rPr>
        <w:t>持续提升的</w:t>
      </w:r>
      <w:r w:rsidR="004D54C8">
        <w:rPr>
          <w:rFonts w:hint="eastAsia"/>
        </w:rPr>
        <w:t>重要</w:t>
      </w:r>
      <w:r w:rsidR="004F3349">
        <w:rPr>
          <w:rFonts w:hint="eastAsia"/>
        </w:rPr>
        <w:t>力量</w:t>
      </w:r>
      <w:r w:rsidR="004144E6">
        <w:rPr>
          <w:rFonts w:hint="eastAsia"/>
        </w:rPr>
        <w:t>。</w:t>
      </w:r>
      <w:r w:rsidRPr="002C64E3">
        <w:rPr>
          <w:rFonts w:hint="eastAsia"/>
        </w:rPr>
        <w:t>为</w:t>
      </w:r>
      <w:r w:rsidR="006F0A7C">
        <w:rPr>
          <w:rFonts w:hint="eastAsia"/>
        </w:rPr>
        <w:t>了</w:t>
      </w:r>
      <w:r w:rsidRPr="002C64E3">
        <w:rPr>
          <w:rFonts w:hint="eastAsia"/>
        </w:rPr>
        <w:t>深入贯彻习近平新时代中国特色社会主义思想和党的“十九大”精神，牢固树立</w:t>
      </w:r>
      <w:r w:rsidR="006F0A7C">
        <w:rPr>
          <w:rFonts w:hint="eastAsia"/>
        </w:rPr>
        <w:t>“</w:t>
      </w:r>
      <w:r w:rsidRPr="002C64E3">
        <w:rPr>
          <w:rFonts w:hint="eastAsia"/>
        </w:rPr>
        <w:t>创新、协调、绿色、开放、共享</w:t>
      </w:r>
      <w:r w:rsidR="006F0A7C">
        <w:rPr>
          <w:rFonts w:hint="eastAsia"/>
        </w:rPr>
        <w:t>”</w:t>
      </w:r>
      <w:r w:rsidRPr="002C64E3">
        <w:rPr>
          <w:rFonts w:hint="eastAsia"/>
        </w:rPr>
        <w:t>发展理念，推进生态文明建设，全面落实</w:t>
      </w:r>
      <w:r w:rsidR="006F0A7C">
        <w:rPr>
          <w:rFonts w:hint="eastAsia"/>
        </w:rPr>
        <w:t>纺织工业</w:t>
      </w:r>
      <w:r w:rsidRPr="002C64E3">
        <w:rPr>
          <w:rFonts w:hint="eastAsia"/>
        </w:rPr>
        <w:t>制造强国</w:t>
      </w:r>
      <w:r w:rsidR="006F0A7C">
        <w:rPr>
          <w:rFonts w:hint="eastAsia"/>
        </w:rPr>
        <w:t>发展</w:t>
      </w:r>
      <w:r w:rsidRPr="002C64E3">
        <w:rPr>
          <w:rFonts w:hint="eastAsia"/>
        </w:rPr>
        <w:t>战略</w:t>
      </w:r>
      <w:r>
        <w:rPr>
          <w:rFonts w:hint="eastAsia"/>
        </w:rPr>
        <w:t>，</w:t>
      </w:r>
      <w:r w:rsidR="006F0A7C">
        <w:rPr>
          <w:rFonts w:hint="eastAsia"/>
        </w:rPr>
        <w:t>加快</w:t>
      </w:r>
      <w:r w:rsidR="004144E6" w:rsidRPr="002C64E3">
        <w:rPr>
          <w:rFonts w:hint="eastAsia"/>
        </w:rPr>
        <w:t>推</w:t>
      </w:r>
      <w:r w:rsidR="006F0A7C">
        <w:rPr>
          <w:rFonts w:hint="eastAsia"/>
        </w:rPr>
        <w:t>进</w:t>
      </w:r>
      <w:r w:rsidR="004144E6" w:rsidRPr="000F1812">
        <w:rPr>
          <w:rFonts w:hint="eastAsia"/>
        </w:rPr>
        <w:t>非织造产业</w:t>
      </w:r>
      <w:r w:rsidR="004144E6" w:rsidRPr="002C64E3">
        <w:rPr>
          <w:rFonts w:hint="eastAsia"/>
        </w:rPr>
        <w:t>转型升级</w:t>
      </w:r>
      <w:r w:rsidR="00CC0C09">
        <w:rPr>
          <w:rFonts w:hint="eastAsia"/>
        </w:rPr>
        <w:t>和</w:t>
      </w:r>
      <w:r w:rsidR="006F0A7C" w:rsidRPr="002C64E3">
        <w:rPr>
          <w:rFonts w:hint="eastAsia"/>
        </w:rPr>
        <w:t>绿色</w:t>
      </w:r>
      <w:r w:rsidR="004144E6">
        <w:rPr>
          <w:rFonts w:hint="eastAsia"/>
        </w:rPr>
        <w:t>发展</w:t>
      </w:r>
      <w:r w:rsidR="004144E6" w:rsidRPr="002C64E3">
        <w:rPr>
          <w:rFonts w:hint="eastAsia"/>
        </w:rPr>
        <w:t>，探索行业绿色</w:t>
      </w:r>
      <w:r w:rsidR="009E05DB">
        <w:rPr>
          <w:rFonts w:hint="eastAsia"/>
        </w:rPr>
        <w:t>创新</w:t>
      </w:r>
      <w:r w:rsidR="004144E6" w:rsidRPr="002C64E3">
        <w:rPr>
          <w:rFonts w:hint="eastAsia"/>
        </w:rPr>
        <w:t>发展</w:t>
      </w:r>
      <w:r w:rsidR="009E05DB">
        <w:rPr>
          <w:rFonts w:hint="eastAsia"/>
        </w:rPr>
        <w:t>新模式和新</w:t>
      </w:r>
      <w:r w:rsidR="004144E6" w:rsidRPr="002C64E3">
        <w:rPr>
          <w:rFonts w:hint="eastAsia"/>
        </w:rPr>
        <w:t>路径</w:t>
      </w:r>
      <w:r w:rsidR="004144E6">
        <w:rPr>
          <w:rFonts w:hint="eastAsia"/>
        </w:rPr>
        <w:t>，</w:t>
      </w:r>
      <w:r w:rsidR="004F3349" w:rsidRPr="004F3349">
        <w:rPr>
          <w:rFonts w:hint="eastAsia"/>
        </w:rPr>
        <w:t>中国产业用纺织品行业协会</w:t>
      </w:r>
      <w:r w:rsidR="004F3349">
        <w:rPr>
          <w:rFonts w:hint="eastAsia"/>
        </w:rPr>
        <w:t>特</w:t>
      </w:r>
      <w:r w:rsidR="009E05DB">
        <w:rPr>
          <w:rFonts w:hint="eastAsia"/>
        </w:rPr>
        <w:t>联合行业骨干单位，共同</w:t>
      </w:r>
      <w:r w:rsidR="004F3349" w:rsidRPr="004F3349">
        <w:rPr>
          <w:rFonts w:hint="eastAsia"/>
        </w:rPr>
        <w:t>发起</w:t>
      </w:r>
      <w:r w:rsidR="00AA5A3E" w:rsidRPr="00AA5A3E">
        <w:rPr>
          <w:rFonts w:hint="eastAsia"/>
        </w:rPr>
        <w:t>非织造产业绿色发展创新联盟</w:t>
      </w:r>
      <w:r w:rsidR="00293727">
        <w:rPr>
          <w:rFonts w:hint="eastAsia"/>
        </w:rPr>
        <w:t>的</w:t>
      </w:r>
      <w:r w:rsidR="004F3349" w:rsidRPr="004F3349">
        <w:rPr>
          <w:rFonts w:hint="eastAsia"/>
        </w:rPr>
        <w:t>倡议</w:t>
      </w:r>
      <w:bookmarkStart w:id="1" w:name="_Hlk46479910"/>
      <w:r w:rsidR="004144E6">
        <w:rPr>
          <w:rFonts w:hint="eastAsia"/>
        </w:rPr>
        <w:t>。</w:t>
      </w:r>
    </w:p>
    <w:p w14:paraId="2C83C103" w14:textId="6EFB28FB" w:rsidR="00B6645F" w:rsidRDefault="004144E6" w:rsidP="00771B16">
      <w:pPr>
        <w:spacing w:line="360" w:lineRule="auto"/>
        <w:ind w:firstLineChars="0" w:firstLine="0"/>
        <w:rPr>
          <w:rFonts w:ascii="宋体" w:hAnsi="宋体"/>
          <w:b/>
          <w:szCs w:val="24"/>
        </w:rPr>
      </w:pPr>
      <w:r w:rsidRPr="00771B16">
        <w:rPr>
          <w:rFonts w:ascii="宋体" w:hAnsi="宋体" w:hint="eastAsia"/>
          <w:b/>
          <w:szCs w:val="24"/>
        </w:rPr>
        <w:t>一、</w:t>
      </w:r>
      <w:r w:rsidR="00B6645F">
        <w:rPr>
          <w:rFonts w:ascii="宋体" w:hAnsi="宋体" w:hint="eastAsia"/>
          <w:b/>
          <w:szCs w:val="24"/>
        </w:rPr>
        <w:t>联盟名称</w:t>
      </w:r>
    </w:p>
    <w:p w14:paraId="34600C96" w14:textId="5E1315F4" w:rsidR="00B6645F" w:rsidRPr="00CC0C09" w:rsidRDefault="00B6645F" w:rsidP="00CC0C09">
      <w:pPr>
        <w:spacing w:line="360" w:lineRule="auto"/>
        <w:ind w:firstLine="480"/>
        <w:rPr>
          <w:rFonts w:ascii="宋体" w:hAnsi="宋体"/>
          <w:szCs w:val="24"/>
        </w:rPr>
      </w:pPr>
      <w:r w:rsidRPr="00CC0C09">
        <w:rPr>
          <w:rFonts w:ascii="宋体" w:hAnsi="宋体" w:hint="eastAsia"/>
          <w:szCs w:val="24"/>
        </w:rPr>
        <w:t>非织造产业绿色发展创新联盟</w:t>
      </w:r>
    </w:p>
    <w:p w14:paraId="41255306" w14:textId="25C73263" w:rsidR="004144E6" w:rsidRPr="00771B16" w:rsidRDefault="00B6645F" w:rsidP="00771B16">
      <w:pPr>
        <w:spacing w:line="360" w:lineRule="auto"/>
        <w:ind w:firstLineChars="0" w:firstLine="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二、</w:t>
      </w:r>
      <w:r w:rsidR="004144E6" w:rsidRPr="00771B16">
        <w:rPr>
          <w:rFonts w:ascii="宋体" w:hAnsi="宋体" w:hint="eastAsia"/>
          <w:b/>
          <w:szCs w:val="24"/>
        </w:rPr>
        <w:t>联盟发展理念</w:t>
      </w:r>
    </w:p>
    <w:p w14:paraId="4FEEE525" w14:textId="2E6A4995" w:rsidR="004144E6" w:rsidRPr="008D63B9" w:rsidRDefault="004144E6" w:rsidP="00771B16">
      <w:pPr>
        <w:spacing w:line="360" w:lineRule="auto"/>
        <w:ind w:firstLineChars="100" w:firstLine="240"/>
      </w:pPr>
      <w:r w:rsidRPr="00771B16">
        <w:rPr>
          <w:rFonts w:hint="eastAsia"/>
        </w:rPr>
        <w:t>创新、协调、绿色、开放、共享</w:t>
      </w:r>
    </w:p>
    <w:bookmarkEnd w:id="1"/>
    <w:p w14:paraId="523B9C43" w14:textId="0E44F9AF" w:rsidR="00554FCF" w:rsidRPr="0043255E" w:rsidRDefault="00B6645F" w:rsidP="00172747">
      <w:pPr>
        <w:spacing w:line="360" w:lineRule="auto"/>
        <w:ind w:firstLineChars="0" w:firstLine="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三</w:t>
      </w:r>
      <w:r w:rsidR="00554FCF" w:rsidRPr="0043255E">
        <w:rPr>
          <w:rFonts w:ascii="宋体" w:hAnsi="宋体" w:hint="eastAsia"/>
          <w:b/>
          <w:szCs w:val="24"/>
        </w:rPr>
        <w:t>、</w:t>
      </w:r>
      <w:bookmarkStart w:id="2" w:name="_Hlk46481683"/>
      <w:r w:rsidR="00A72C3F">
        <w:rPr>
          <w:rFonts w:ascii="宋体" w:hAnsi="宋体" w:hint="eastAsia"/>
          <w:b/>
          <w:szCs w:val="24"/>
        </w:rPr>
        <w:t>联盟宗旨</w:t>
      </w:r>
      <w:bookmarkEnd w:id="2"/>
    </w:p>
    <w:p w14:paraId="37127C59" w14:textId="296B3B38" w:rsidR="009E05DB" w:rsidRDefault="00A72C3F" w:rsidP="00A72C3F">
      <w:pPr>
        <w:spacing w:line="360" w:lineRule="auto"/>
        <w:ind w:firstLine="480"/>
        <w:rPr>
          <w:rFonts w:ascii="宋体" w:hAnsi="宋体"/>
          <w:szCs w:val="24"/>
        </w:rPr>
      </w:pPr>
      <w:r w:rsidRPr="00A72C3F">
        <w:rPr>
          <w:rFonts w:ascii="宋体" w:hAnsi="宋体" w:hint="eastAsia"/>
          <w:szCs w:val="24"/>
        </w:rPr>
        <w:t>推动</w:t>
      </w:r>
      <w:r w:rsidR="000F1812" w:rsidRPr="000F1812">
        <w:rPr>
          <w:rFonts w:ascii="宋体" w:hAnsi="宋体" w:hint="eastAsia"/>
          <w:szCs w:val="24"/>
        </w:rPr>
        <w:t>非织造产业</w:t>
      </w:r>
      <w:r w:rsidRPr="00A72C3F">
        <w:rPr>
          <w:rFonts w:ascii="宋体" w:hAnsi="宋体" w:hint="eastAsia"/>
          <w:szCs w:val="24"/>
        </w:rPr>
        <w:t>转型升级</w:t>
      </w:r>
      <w:r w:rsidR="009E05DB" w:rsidRPr="00A72C3F">
        <w:rPr>
          <w:rFonts w:ascii="宋体" w:hAnsi="宋体" w:hint="eastAsia"/>
          <w:szCs w:val="24"/>
        </w:rPr>
        <w:t>绿色</w:t>
      </w:r>
      <w:r w:rsidR="004144E6">
        <w:rPr>
          <w:rFonts w:ascii="宋体" w:hAnsi="宋体" w:hint="eastAsia"/>
          <w:szCs w:val="24"/>
        </w:rPr>
        <w:t>发展</w:t>
      </w:r>
      <w:r w:rsidRPr="00A72C3F">
        <w:rPr>
          <w:rFonts w:ascii="宋体" w:hAnsi="宋体" w:hint="eastAsia"/>
          <w:szCs w:val="24"/>
        </w:rPr>
        <w:t>，</w:t>
      </w:r>
    </w:p>
    <w:p w14:paraId="3A2B7F2C" w14:textId="4C6C8502" w:rsidR="009E05DB" w:rsidRDefault="00A72C3F" w:rsidP="00A72C3F">
      <w:pPr>
        <w:spacing w:line="360" w:lineRule="auto"/>
        <w:ind w:firstLine="480"/>
        <w:rPr>
          <w:rFonts w:ascii="宋体" w:hAnsi="宋体"/>
          <w:szCs w:val="24"/>
        </w:rPr>
      </w:pPr>
      <w:r w:rsidRPr="00A72C3F">
        <w:rPr>
          <w:rFonts w:ascii="宋体" w:hAnsi="宋体" w:hint="eastAsia"/>
          <w:szCs w:val="24"/>
        </w:rPr>
        <w:t>探索</w:t>
      </w:r>
      <w:r w:rsidR="000F1812" w:rsidRPr="000F1812">
        <w:rPr>
          <w:rFonts w:ascii="宋体" w:hAnsi="宋体" w:hint="eastAsia"/>
          <w:szCs w:val="24"/>
        </w:rPr>
        <w:t>非织造产业</w:t>
      </w:r>
      <w:r w:rsidRPr="00A72C3F">
        <w:rPr>
          <w:rFonts w:ascii="宋体" w:hAnsi="宋体" w:hint="eastAsia"/>
          <w:szCs w:val="24"/>
        </w:rPr>
        <w:t>绿色</w:t>
      </w:r>
      <w:r w:rsidR="00527B98">
        <w:rPr>
          <w:rFonts w:ascii="宋体" w:hAnsi="宋体" w:hint="eastAsia"/>
          <w:szCs w:val="24"/>
        </w:rPr>
        <w:t>创新</w:t>
      </w:r>
      <w:r w:rsidRPr="00A72C3F">
        <w:rPr>
          <w:rFonts w:ascii="宋体" w:hAnsi="宋体" w:hint="eastAsia"/>
          <w:szCs w:val="24"/>
        </w:rPr>
        <w:t>发展</w:t>
      </w:r>
      <w:r w:rsidR="009E05DB">
        <w:rPr>
          <w:rFonts w:ascii="宋体" w:hAnsi="宋体" w:hint="eastAsia"/>
          <w:szCs w:val="24"/>
        </w:rPr>
        <w:t>新模式和</w:t>
      </w:r>
      <w:r w:rsidRPr="00A72C3F">
        <w:rPr>
          <w:rFonts w:ascii="宋体" w:hAnsi="宋体" w:hint="eastAsia"/>
          <w:szCs w:val="24"/>
        </w:rPr>
        <w:t>新路径</w:t>
      </w:r>
      <w:r w:rsidR="000110EF">
        <w:rPr>
          <w:rFonts w:ascii="宋体" w:hAnsi="宋体" w:hint="eastAsia"/>
          <w:szCs w:val="24"/>
        </w:rPr>
        <w:t>，</w:t>
      </w:r>
    </w:p>
    <w:p w14:paraId="34421C1C" w14:textId="5B39241E" w:rsidR="00A72C3F" w:rsidRDefault="000110EF" w:rsidP="00A72C3F">
      <w:pPr>
        <w:spacing w:line="360" w:lineRule="auto"/>
        <w:ind w:firstLine="480"/>
        <w:rPr>
          <w:rFonts w:ascii="宋体" w:hAnsi="宋体"/>
          <w:szCs w:val="24"/>
        </w:rPr>
      </w:pPr>
      <w:r w:rsidRPr="000110EF">
        <w:rPr>
          <w:rFonts w:ascii="宋体" w:hAnsi="宋体" w:hint="eastAsia"/>
          <w:szCs w:val="24"/>
        </w:rPr>
        <w:t>营造</w:t>
      </w:r>
      <w:r w:rsidR="000F1812" w:rsidRPr="000F1812">
        <w:rPr>
          <w:rFonts w:ascii="宋体" w:hAnsi="宋体" w:hint="eastAsia"/>
          <w:szCs w:val="24"/>
        </w:rPr>
        <w:t>非织造产业</w:t>
      </w:r>
      <w:r w:rsidRPr="000110EF">
        <w:rPr>
          <w:rFonts w:ascii="宋体" w:hAnsi="宋体" w:hint="eastAsia"/>
          <w:szCs w:val="24"/>
        </w:rPr>
        <w:t>绿色</w:t>
      </w:r>
      <w:r w:rsidR="00527B98">
        <w:rPr>
          <w:rFonts w:ascii="宋体" w:hAnsi="宋体" w:hint="eastAsia"/>
          <w:szCs w:val="24"/>
        </w:rPr>
        <w:t>创新</w:t>
      </w:r>
      <w:r w:rsidRPr="000110EF">
        <w:rPr>
          <w:rFonts w:ascii="宋体" w:hAnsi="宋体" w:hint="eastAsia"/>
          <w:szCs w:val="24"/>
        </w:rPr>
        <w:t>发展生态。</w:t>
      </w:r>
    </w:p>
    <w:p w14:paraId="52448E2D" w14:textId="7A376AAD" w:rsidR="00554FCF" w:rsidRDefault="00B6645F" w:rsidP="00172747">
      <w:pPr>
        <w:spacing w:line="360" w:lineRule="auto"/>
        <w:ind w:firstLineChars="0" w:firstLine="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四</w:t>
      </w:r>
      <w:r w:rsidR="00554FCF" w:rsidRPr="0043255E">
        <w:rPr>
          <w:rFonts w:ascii="宋体" w:hAnsi="宋体" w:hint="eastAsia"/>
          <w:b/>
          <w:szCs w:val="24"/>
        </w:rPr>
        <w:t>、</w:t>
      </w:r>
      <w:r w:rsidR="00A72C3F">
        <w:rPr>
          <w:rFonts w:ascii="宋体" w:hAnsi="宋体" w:hint="eastAsia"/>
          <w:b/>
          <w:szCs w:val="24"/>
        </w:rPr>
        <w:t>联盟倡议</w:t>
      </w:r>
    </w:p>
    <w:p w14:paraId="1B5433C3" w14:textId="3B045D98" w:rsidR="00A72C3F" w:rsidRPr="00C209AE" w:rsidRDefault="00A72C3F" w:rsidP="00172747">
      <w:pPr>
        <w:spacing w:line="360" w:lineRule="auto"/>
        <w:ind w:firstLineChars="0" w:firstLine="0"/>
        <w:rPr>
          <w:rFonts w:ascii="宋体" w:hAnsi="宋体"/>
          <w:bCs/>
          <w:szCs w:val="24"/>
        </w:rPr>
      </w:pPr>
      <w:r w:rsidRPr="00C209AE">
        <w:rPr>
          <w:rFonts w:ascii="宋体" w:hAnsi="宋体" w:hint="eastAsia"/>
          <w:bCs/>
          <w:szCs w:val="24"/>
        </w:rPr>
        <w:t xml:space="preserve"> 1、全面贯彻“创新、协调、绿色、开放、共享”发展理念，推动</w:t>
      </w:r>
      <w:r w:rsidR="00541C7B" w:rsidRPr="00541C7B">
        <w:rPr>
          <w:rFonts w:ascii="宋体" w:hAnsi="宋体" w:hint="eastAsia"/>
          <w:bCs/>
          <w:szCs w:val="24"/>
        </w:rPr>
        <w:t>非织造产业</w:t>
      </w:r>
      <w:r w:rsidRPr="00C209AE">
        <w:rPr>
          <w:rFonts w:ascii="宋体" w:hAnsi="宋体" w:hint="eastAsia"/>
          <w:bCs/>
          <w:szCs w:val="24"/>
        </w:rPr>
        <w:t>绿色</w:t>
      </w:r>
      <w:r w:rsidR="00527B98">
        <w:rPr>
          <w:rFonts w:ascii="宋体" w:hAnsi="宋体" w:hint="eastAsia"/>
          <w:bCs/>
          <w:szCs w:val="24"/>
        </w:rPr>
        <w:t>创新</w:t>
      </w:r>
      <w:r w:rsidRPr="00C209AE">
        <w:rPr>
          <w:rFonts w:ascii="宋体" w:hAnsi="宋体" w:hint="eastAsia"/>
          <w:bCs/>
          <w:szCs w:val="24"/>
        </w:rPr>
        <w:t>发展，全面服务国家生态文明建设。</w:t>
      </w:r>
    </w:p>
    <w:p w14:paraId="13D4C36E" w14:textId="7D0D6091" w:rsidR="00A72C3F" w:rsidRPr="00C209AE" w:rsidRDefault="00C209AE" w:rsidP="00172747">
      <w:pPr>
        <w:spacing w:line="360" w:lineRule="auto"/>
        <w:ind w:firstLineChars="0" w:firstLine="0"/>
        <w:rPr>
          <w:rFonts w:ascii="宋体" w:hAnsi="宋体"/>
          <w:bCs/>
          <w:szCs w:val="24"/>
        </w:rPr>
      </w:pPr>
      <w:r w:rsidRPr="00C209AE">
        <w:rPr>
          <w:rFonts w:ascii="宋体" w:hAnsi="宋体" w:hint="eastAsia"/>
          <w:bCs/>
          <w:szCs w:val="24"/>
        </w:rPr>
        <w:t>2、秉承平等互利、优势互补、开放共赢的合作理念</w:t>
      </w:r>
      <w:r w:rsidR="000243ED">
        <w:rPr>
          <w:rFonts w:ascii="宋体" w:hAnsi="宋体" w:hint="eastAsia"/>
          <w:bCs/>
          <w:szCs w:val="24"/>
        </w:rPr>
        <w:t>，促进联盟内企业</w:t>
      </w:r>
      <w:r w:rsidR="00200769">
        <w:rPr>
          <w:rFonts w:ascii="宋体" w:hAnsi="宋体" w:hint="eastAsia"/>
          <w:bCs/>
          <w:szCs w:val="24"/>
        </w:rPr>
        <w:t>协同</w:t>
      </w:r>
      <w:r w:rsidR="000243ED">
        <w:rPr>
          <w:rFonts w:ascii="宋体" w:hAnsi="宋体" w:hint="eastAsia"/>
          <w:bCs/>
          <w:szCs w:val="24"/>
        </w:rPr>
        <w:t>创新</w:t>
      </w:r>
      <w:r w:rsidR="00200769">
        <w:rPr>
          <w:rFonts w:ascii="宋体" w:hAnsi="宋体" w:hint="eastAsia"/>
          <w:bCs/>
          <w:szCs w:val="24"/>
        </w:rPr>
        <w:t>绿色</w:t>
      </w:r>
      <w:r w:rsidR="000243ED">
        <w:rPr>
          <w:rFonts w:ascii="宋体" w:hAnsi="宋体" w:hint="eastAsia"/>
          <w:bCs/>
          <w:szCs w:val="24"/>
        </w:rPr>
        <w:t>发展</w:t>
      </w:r>
      <w:r w:rsidR="00571DB8">
        <w:rPr>
          <w:rFonts w:ascii="宋体" w:hAnsi="宋体" w:hint="eastAsia"/>
          <w:bCs/>
          <w:szCs w:val="24"/>
        </w:rPr>
        <w:t>。</w:t>
      </w:r>
    </w:p>
    <w:p w14:paraId="2C81B260" w14:textId="15F28F9B" w:rsidR="00C209AE" w:rsidRPr="00C209AE" w:rsidRDefault="00C209AE" w:rsidP="00172747">
      <w:pPr>
        <w:spacing w:line="360" w:lineRule="auto"/>
        <w:ind w:firstLineChars="0" w:firstLine="0"/>
        <w:rPr>
          <w:rFonts w:ascii="宋体" w:hAnsi="宋体"/>
          <w:bCs/>
          <w:szCs w:val="24"/>
        </w:rPr>
      </w:pPr>
      <w:r w:rsidRPr="00C209AE">
        <w:rPr>
          <w:rFonts w:ascii="宋体" w:hAnsi="宋体" w:hint="eastAsia"/>
          <w:bCs/>
          <w:szCs w:val="24"/>
        </w:rPr>
        <w:t>3、充分发挥政府、社会组织、企业</w:t>
      </w:r>
      <w:r w:rsidR="00546491">
        <w:rPr>
          <w:rFonts w:hint="eastAsia"/>
          <w:bCs/>
        </w:rPr>
        <w:t>和</w:t>
      </w:r>
      <w:r w:rsidRPr="00C209AE">
        <w:rPr>
          <w:rFonts w:hint="eastAsia"/>
          <w:bCs/>
        </w:rPr>
        <w:t>科研院所</w:t>
      </w:r>
      <w:r w:rsidR="00546491">
        <w:rPr>
          <w:rFonts w:hint="eastAsia"/>
          <w:bCs/>
        </w:rPr>
        <w:t>的</w:t>
      </w:r>
      <w:r w:rsidRPr="00C209AE">
        <w:rPr>
          <w:rFonts w:hint="eastAsia"/>
          <w:bCs/>
        </w:rPr>
        <w:t>合力</w:t>
      </w:r>
      <w:r w:rsidR="00966809">
        <w:rPr>
          <w:rFonts w:hint="eastAsia"/>
          <w:bCs/>
        </w:rPr>
        <w:t>作用</w:t>
      </w:r>
      <w:r w:rsidRPr="00C209AE">
        <w:rPr>
          <w:rFonts w:hint="eastAsia"/>
          <w:bCs/>
        </w:rPr>
        <w:t>，</w:t>
      </w:r>
      <w:r w:rsidR="00546491">
        <w:rPr>
          <w:rFonts w:hint="eastAsia"/>
          <w:bCs/>
        </w:rPr>
        <w:t>通过</w:t>
      </w:r>
      <w:r w:rsidRPr="00C209AE">
        <w:rPr>
          <w:rFonts w:hint="eastAsia"/>
          <w:bCs/>
        </w:rPr>
        <w:t>标准认证</w:t>
      </w:r>
      <w:r w:rsidR="00CC0C09">
        <w:rPr>
          <w:rFonts w:hint="eastAsia"/>
          <w:bCs/>
        </w:rPr>
        <w:t>、</w:t>
      </w:r>
      <w:r w:rsidRPr="00C209AE">
        <w:rPr>
          <w:rFonts w:hint="eastAsia"/>
          <w:bCs/>
        </w:rPr>
        <w:t>评</w:t>
      </w:r>
      <w:r w:rsidRPr="00C209AE">
        <w:rPr>
          <w:rFonts w:hint="eastAsia"/>
          <w:bCs/>
        </w:rPr>
        <w:lastRenderedPageBreak/>
        <w:t>价体系</w:t>
      </w:r>
      <w:r w:rsidR="00AF1ED7">
        <w:rPr>
          <w:rFonts w:hint="eastAsia"/>
          <w:bCs/>
        </w:rPr>
        <w:t>、</w:t>
      </w:r>
      <w:r w:rsidRPr="00C209AE">
        <w:rPr>
          <w:rFonts w:hint="eastAsia"/>
          <w:bCs/>
        </w:rPr>
        <w:t>应用示范</w:t>
      </w:r>
      <w:r w:rsidR="00AF1ED7">
        <w:rPr>
          <w:rFonts w:hint="eastAsia"/>
          <w:bCs/>
        </w:rPr>
        <w:t>和行业</w:t>
      </w:r>
      <w:r w:rsidRPr="00C209AE">
        <w:rPr>
          <w:rFonts w:hint="eastAsia"/>
          <w:bCs/>
        </w:rPr>
        <w:t>公共服务平台</w:t>
      </w:r>
      <w:r w:rsidR="00AF1ED7">
        <w:rPr>
          <w:rFonts w:hint="eastAsia"/>
          <w:bCs/>
        </w:rPr>
        <w:t>等</w:t>
      </w:r>
      <w:r w:rsidRPr="00C209AE">
        <w:rPr>
          <w:rFonts w:hint="eastAsia"/>
          <w:bCs/>
        </w:rPr>
        <w:t>建设</w:t>
      </w:r>
      <w:r w:rsidR="00AF1ED7">
        <w:rPr>
          <w:rFonts w:hint="eastAsia"/>
          <w:bCs/>
        </w:rPr>
        <w:t>，</w:t>
      </w:r>
      <w:r w:rsidRPr="00C209AE">
        <w:rPr>
          <w:rFonts w:hint="eastAsia"/>
          <w:bCs/>
        </w:rPr>
        <w:t>持续推动</w:t>
      </w:r>
      <w:r w:rsidR="0020269C">
        <w:rPr>
          <w:rFonts w:hint="eastAsia"/>
          <w:bCs/>
        </w:rPr>
        <w:t>行业</w:t>
      </w:r>
      <w:r w:rsidRPr="00C209AE">
        <w:rPr>
          <w:rFonts w:hint="eastAsia"/>
          <w:bCs/>
        </w:rPr>
        <w:t>绿色发展。</w:t>
      </w:r>
    </w:p>
    <w:p w14:paraId="77F1ECD7" w14:textId="1D0B1FBB" w:rsidR="00954157" w:rsidRPr="00954157" w:rsidRDefault="00B6645F" w:rsidP="00954157">
      <w:pPr>
        <w:spacing w:line="360" w:lineRule="auto"/>
        <w:ind w:firstLineChars="0" w:firstLine="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五</w:t>
      </w:r>
      <w:r w:rsidR="00954157" w:rsidRPr="00954157">
        <w:rPr>
          <w:rFonts w:ascii="宋体" w:hAnsi="宋体" w:hint="eastAsia"/>
          <w:b/>
          <w:szCs w:val="24"/>
        </w:rPr>
        <w:t>、联盟近期</w:t>
      </w:r>
      <w:r w:rsidR="008826FE">
        <w:rPr>
          <w:rFonts w:ascii="宋体" w:hAnsi="宋体" w:hint="eastAsia"/>
          <w:b/>
          <w:szCs w:val="24"/>
        </w:rPr>
        <w:t>主要</w:t>
      </w:r>
      <w:r w:rsidR="00954157">
        <w:rPr>
          <w:rFonts w:ascii="宋体" w:hAnsi="宋体" w:hint="eastAsia"/>
          <w:b/>
          <w:szCs w:val="24"/>
        </w:rPr>
        <w:t>开展的</w:t>
      </w:r>
      <w:r w:rsidR="00954157" w:rsidRPr="00954157">
        <w:rPr>
          <w:rFonts w:ascii="宋体" w:hAnsi="宋体" w:hint="eastAsia"/>
          <w:b/>
          <w:szCs w:val="24"/>
        </w:rPr>
        <w:t>重点工作</w:t>
      </w:r>
    </w:p>
    <w:p w14:paraId="1461F383" w14:textId="67F01E4E" w:rsidR="00B6645F" w:rsidRDefault="00B6645F" w:rsidP="00524A7B">
      <w:pPr>
        <w:spacing w:line="360" w:lineRule="auto"/>
        <w:ind w:firstLine="480"/>
        <w:rPr>
          <w:bCs/>
        </w:rPr>
      </w:pPr>
      <w:r>
        <w:rPr>
          <w:rFonts w:hint="eastAsia"/>
          <w:bCs/>
        </w:rPr>
        <w:t>联盟近期</w:t>
      </w:r>
      <w:r w:rsidR="00D64678">
        <w:rPr>
          <w:rFonts w:hint="eastAsia"/>
          <w:bCs/>
        </w:rPr>
        <w:t>主要</w:t>
      </w:r>
      <w:r>
        <w:rPr>
          <w:rFonts w:hint="eastAsia"/>
          <w:bCs/>
        </w:rPr>
        <w:t>围绕医疗卫生用和包装用非织造领域，开展以下方面重点工作</w:t>
      </w:r>
      <w:r w:rsidR="00D64678">
        <w:rPr>
          <w:rFonts w:hint="eastAsia"/>
          <w:bCs/>
        </w:rPr>
        <w:t>：</w:t>
      </w:r>
    </w:p>
    <w:p w14:paraId="213D7D4B" w14:textId="57AB0249" w:rsidR="00524A7B" w:rsidRPr="00524A7B" w:rsidRDefault="00524A7B" w:rsidP="00524A7B">
      <w:pPr>
        <w:spacing w:line="360" w:lineRule="auto"/>
        <w:ind w:firstLine="480"/>
        <w:rPr>
          <w:bCs/>
        </w:rPr>
      </w:pPr>
      <w:r w:rsidRPr="00524A7B">
        <w:rPr>
          <w:rFonts w:hint="eastAsia"/>
          <w:bCs/>
        </w:rPr>
        <w:t>（</w:t>
      </w:r>
      <w:r w:rsidRPr="00524A7B">
        <w:rPr>
          <w:rFonts w:hint="eastAsia"/>
          <w:bCs/>
        </w:rPr>
        <w:t>1</w:t>
      </w:r>
      <w:r w:rsidRPr="00524A7B">
        <w:rPr>
          <w:rFonts w:hint="eastAsia"/>
          <w:bCs/>
        </w:rPr>
        <w:t>）节能降耗减</w:t>
      </w:r>
      <w:proofErr w:type="gramStart"/>
      <w:r w:rsidRPr="00524A7B">
        <w:rPr>
          <w:rFonts w:hint="eastAsia"/>
          <w:bCs/>
        </w:rPr>
        <w:t>排技术</w:t>
      </w:r>
      <w:proofErr w:type="gramEnd"/>
      <w:r w:rsidRPr="00524A7B">
        <w:rPr>
          <w:rFonts w:hint="eastAsia"/>
          <w:bCs/>
        </w:rPr>
        <w:t>推广应用</w:t>
      </w:r>
    </w:p>
    <w:p w14:paraId="4EFC6F00" w14:textId="14692ECF" w:rsidR="00524A7B" w:rsidRPr="00524A7B" w:rsidRDefault="00524A7B" w:rsidP="00524A7B">
      <w:pPr>
        <w:spacing w:line="360" w:lineRule="auto"/>
        <w:ind w:firstLine="480"/>
        <w:rPr>
          <w:bCs/>
        </w:rPr>
      </w:pPr>
      <w:r w:rsidRPr="00524A7B">
        <w:rPr>
          <w:rFonts w:hint="eastAsia"/>
          <w:bCs/>
        </w:rPr>
        <w:t xml:space="preserve">  </w:t>
      </w:r>
      <w:r w:rsidR="00B6645F">
        <w:rPr>
          <w:rFonts w:hint="eastAsia"/>
          <w:bCs/>
        </w:rPr>
        <w:t>聚焦</w:t>
      </w:r>
      <w:r w:rsidRPr="00524A7B">
        <w:rPr>
          <w:rFonts w:hint="eastAsia"/>
          <w:bCs/>
        </w:rPr>
        <w:t>水刺、</w:t>
      </w:r>
      <w:proofErr w:type="gramStart"/>
      <w:r w:rsidRPr="00524A7B">
        <w:rPr>
          <w:rFonts w:hint="eastAsia"/>
          <w:bCs/>
        </w:rPr>
        <w:t>纺粘</w:t>
      </w:r>
      <w:r w:rsidR="00B6645F">
        <w:rPr>
          <w:rFonts w:hint="eastAsia"/>
          <w:bCs/>
        </w:rPr>
        <w:t>工艺</w:t>
      </w:r>
      <w:proofErr w:type="gramEnd"/>
      <w:r w:rsidRPr="00524A7B">
        <w:rPr>
          <w:rFonts w:hint="eastAsia"/>
          <w:bCs/>
        </w:rPr>
        <w:t>，</w:t>
      </w:r>
      <w:r w:rsidR="00B6645F">
        <w:rPr>
          <w:rFonts w:hint="eastAsia"/>
          <w:bCs/>
        </w:rPr>
        <w:t>引导</w:t>
      </w:r>
      <w:r w:rsidRPr="00524A7B">
        <w:rPr>
          <w:rFonts w:hint="eastAsia"/>
          <w:bCs/>
        </w:rPr>
        <w:t>行业节能降耗减</w:t>
      </w:r>
      <w:proofErr w:type="gramStart"/>
      <w:r w:rsidRPr="00524A7B">
        <w:rPr>
          <w:rFonts w:hint="eastAsia"/>
          <w:bCs/>
        </w:rPr>
        <w:t>排技术</w:t>
      </w:r>
      <w:proofErr w:type="gramEnd"/>
      <w:r w:rsidR="00B6645F">
        <w:rPr>
          <w:rFonts w:hint="eastAsia"/>
          <w:bCs/>
        </w:rPr>
        <w:t>的开发和应用</w:t>
      </w:r>
      <w:r w:rsidRPr="00524A7B">
        <w:rPr>
          <w:rFonts w:hint="eastAsia"/>
          <w:bCs/>
        </w:rPr>
        <w:t>推广</w:t>
      </w:r>
      <w:r>
        <w:rPr>
          <w:rFonts w:hint="eastAsia"/>
          <w:bCs/>
        </w:rPr>
        <w:t>。</w:t>
      </w:r>
    </w:p>
    <w:p w14:paraId="453B3B26" w14:textId="78FD3C55" w:rsidR="00524A7B" w:rsidRPr="00524A7B" w:rsidRDefault="00524A7B" w:rsidP="00524A7B">
      <w:pPr>
        <w:spacing w:line="360" w:lineRule="auto"/>
        <w:ind w:firstLine="480"/>
        <w:rPr>
          <w:bCs/>
        </w:rPr>
      </w:pPr>
      <w:r w:rsidRPr="00524A7B">
        <w:rPr>
          <w:rFonts w:hint="eastAsia"/>
          <w:bCs/>
        </w:rPr>
        <w:t>（</w:t>
      </w:r>
      <w:r w:rsidRPr="00524A7B">
        <w:rPr>
          <w:rFonts w:hint="eastAsia"/>
          <w:bCs/>
        </w:rPr>
        <w:t>2</w:t>
      </w:r>
      <w:r w:rsidRPr="00524A7B">
        <w:rPr>
          <w:rFonts w:hint="eastAsia"/>
          <w:bCs/>
        </w:rPr>
        <w:t>）材料开发</w:t>
      </w:r>
      <w:r w:rsidR="00DF567E">
        <w:rPr>
          <w:rFonts w:hint="eastAsia"/>
          <w:bCs/>
        </w:rPr>
        <w:t>和推广</w:t>
      </w:r>
      <w:r w:rsidRPr="00524A7B">
        <w:rPr>
          <w:rFonts w:hint="eastAsia"/>
          <w:bCs/>
        </w:rPr>
        <w:t>应用</w:t>
      </w:r>
    </w:p>
    <w:p w14:paraId="0C590D14" w14:textId="491896F0" w:rsidR="00524A7B" w:rsidRPr="00524A7B" w:rsidRDefault="00524A7B" w:rsidP="00524A7B">
      <w:pPr>
        <w:spacing w:line="360" w:lineRule="auto"/>
        <w:ind w:firstLine="480"/>
        <w:rPr>
          <w:bCs/>
        </w:rPr>
      </w:pPr>
      <w:r w:rsidRPr="00524A7B">
        <w:rPr>
          <w:rFonts w:hint="eastAsia"/>
          <w:bCs/>
        </w:rPr>
        <w:t>针对绿色纤维</w:t>
      </w:r>
      <w:r w:rsidR="004144E6">
        <w:rPr>
          <w:rFonts w:hint="eastAsia"/>
          <w:bCs/>
        </w:rPr>
        <w:t>等</w:t>
      </w:r>
      <w:r w:rsidR="00C7796B">
        <w:rPr>
          <w:rFonts w:hint="eastAsia"/>
          <w:bCs/>
        </w:rPr>
        <w:t>基础</w:t>
      </w:r>
      <w:r w:rsidR="004144E6">
        <w:rPr>
          <w:rFonts w:hint="eastAsia"/>
          <w:bCs/>
        </w:rPr>
        <w:t>原料</w:t>
      </w:r>
      <w:r w:rsidRPr="00524A7B">
        <w:rPr>
          <w:rFonts w:hint="eastAsia"/>
          <w:bCs/>
        </w:rPr>
        <w:t>，</w:t>
      </w:r>
      <w:r w:rsidR="004144E6">
        <w:rPr>
          <w:rFonts w:hint="eastAsia"/>
          <w:bCs/>
        </w:rPr>
        <w:t>在</w:t>
      </w:r>
      <w:r w:rsidRPr="00524A7B">
        <w:rPr>
          <w:rFonts w:hint="eastAsia"/>
          <w:bCs/>
        </w:rPr>
        <w:t>水刺、</w:t>
      </w:r>
      <w:proofErr w:type="gramStart"/>
      <w:r w:rsidRPr="00524A7B">
        <w:rPr>
          <w:rFonts w:hint="eastAsia"/>
          <w:bCs/>
        </w:rPr>
        <w:t>纺粘等</w:t>
      </w:r>
      <w:proofErr w:type="gramEnd"/>
      <w:r w:rsidR="00C7796B">
        <w:rPr>
          <w:rFonts w:hint="eastAsia"/>
          <w:bCs/>
        </w:rPr>
        <w:t>重点</w:t>
      </w:r>
      <w:r w:rsidRPr="00524A7B">
        <w:rPr>
          <w:rFonts w:hint="eastAsia"/>
          <w:bCs/>
        </w:rPr>
        <w:t>领域</w:t>
      </w:r>
      <w:r w:rsidR="00B6645F">
        <w:rPr>
          <w:rFonts w:hint="eastAsia"/>
          <w:bCs/>
        </w:rPr>
        <w:t>推动符合</w:t>
      </w:r>
      <w:r w:rsidRPr="00524A7B">
        <w:rPr>
          <w:rFonts w:hint="eastAsia"/>
          <w:bCs/>
        </w:rPr>
        <w:t>绿色发展</w:t>
      </w:r>
      <w:r w:rsidR="00B6645F">
        <w:rPr>
          <w:rFonts w:hint="eastAsia"/>
          <w:bCs/>
        </w:rPr>
        <w:t>方向</w:t>
      </w:r>
      <w:r w:rsidRPr="00524A7B">
        <w:rPr>
          <w:rFonts w:hint="eastAsia"/>
          <w:bCs/>
        </w:rPr>
        <w:t>的非织造材料</w:t>
      </w:r>
      <w:r w:rsidR="00B6645F">
        <w:rPr>
          <w:rFonts w:hint="eastAsia"/>
          <w:bCs/>
        </w:rPr>
        <w:t>的</w:t>
      </w:r>
      <w:r w:rsidRPr="00524A7B">
        <w:rPr>
          <w:rFonts w:hint="eastAsia"/>
          <w:bCs/>
        </w:rPr>
        <w:t>开发及</w:t>
      </w:r>
      <w:r w:rsidR="00B6645F">
        <w:rPr>
          <w:rFonts w:hint="eastAsia"/>
          <w:bCs/>
        </w:rPr>
        <w:t>推广</w:t>
      </w:r>
      <w:r w:rsidRPr="00524A7B">
        <w:rPr>
          <w:rFonts w:hint="eastAsia"/>
          <w:bCs/>
        </w:rPr>
        <w:t>应用。</w:t>
      </w:r>
    </w:p>
    <w:p w14:paraId="4F577DCC" w14:textId="4F6356D2" w:rsidR="00524A7B" w:rsidRPr="00524A7B" w:rsidRDefault="00524A7B" w:rsidP="00524A7B">
      <w:pPr>
        <w:spacing w:line="360" w:lineRule="auto"/>
        <w:ind w:firstLine="480"/>
        <w:rPr>
          <w:bCs/>
        </w:rPr>
      </w:pPr>
      <w:r w:rsidRPr="00524A7B">
        <w:rPr>
          <w:rFonts w:hint="eastAsia"/>
          <w:bCs/>
        </w:rPr>
        <w:t>（</w:t>
      </w:r>
      <w:r w:rsidRPr="00524A7B">
        <w:rPr>
          <w:rFonts w:hint="eastAsia"/>
          <w:bCs/>
        </w:rPr>
        <w:t>3</w:t>
      </w:r>
      <w:r w:rsidRPr="00524A7B">
        <w:rPr>
          <w:rFonts w:hint="eastAsia"/>
          <w:bCs/>
        </w:rPr>
        <w:t>）标准</w:t>
      </w:r>
      <w:r w:rsidR="00DF567E">
        <w:rPr>
          <w:rFonts w:hint="eastAsia"/>
          <w:bCs/>
        </w:rPr>
        <w:t>化工作</w:t>
      </w:r>
    </w:p>
    <w:p w14:paraId="6A81EA87" w14:textId="3FCC7FFE" w:rsidR="00524A7B" w:rsidRPr="00524A7B" w:rsidRDefault="00662A4D" w:rsidP="00524A7B">
      <w:pPr>
        <w:spacing w:line="360" w:lineRule="auto"/>
        <w:ind w:firstLine="480"/>
        <w:rPr>
          <w:bCs/>
        </w:rPr>
      </w:pPr>
      <w:r>
        <w:rPr>
          <w:rFonts w:hint="eastAsia"/>
          <w:bCs/>
        </w:rPr>
        <w:t>加快</w:t>
      </w:r>
      <w:r w:rsidR="00524A7B" w:rsidRPr="00524A7B">
        <w:rPr>
          <w:rFonts w:hint="eastAsia"/>
          <w:bCs/>
        </w:rPr>
        <w:t>绿色</w:t>
      </w:r>
      <w:r w:rsidR="00A53FAB">
        <w:rPr>
          <w:rFonts w:hint="eastAsia"/>
          <w:bCs/>
        </w:rPr>
        <w:t>非织造</w:t>
      </w:r>
      <w:r w:rsidR="00A01CF3">
        <w:rPr>
          <w:rFonts w:hint="eastAsia"/>
          <w:bCs/>
        </w:rPr>
        <w:t>材料及制品</w:t>
      </w:r>
      <w:r>
        <w:rPr>
          <w:rFonts w:hint="eastAsia"/>
          <w:bCs/>
        </w:rPr>
        <w:t>相关</w:t>
      </w:r>
      <w:r w:rsidR="00524A7B" w:rsidRPr="00524A7B">
        <w:rPr>
          <w:rFonts w:hint="eastAsia"/>
          <w:bCs/>
        </w:rPr>
        <w:t>标准</w:t>
      </w:r>
      <w:r>
        <w:rPr>
          <w:rFonts w:hint="eastAsia"/>
          <w:bCs/>
        </w:rPr>
        <w:t>的</w:t>
      </w:r>
      <w:r w:rsidR="00524A7B" w:rsidRPr="00524A7B">
        <w:rPr>
          <w:rFonts w:hint="eastAsia"/>
          <w:bCs/>
        </w:rPr>
        <w:t>制定</w:t>
      </w:r>
      <w:r>
        <w:rPr>
          <w:rFonts w:hint="eastAsia"/>
          <w:bCs/>
        </w:rPr>
        <w:t>和</w:t>
      </w:r>
      <w:r w:rsidR="00524A7B" w:rsidRPr="00524A7B">
        <w:rPr>
          <w:rFonts w:hint="eastAsia"/>
          <w:bCs/>
        </w:rPr>
        <w:t>宣贯。</w:t>
      </w:r>
    </w:p>
    <w:p w14:paraId="150F1AB5" w14:textId="5E59BACD" w:rsidR="00524A7B" w:rsidRPr="00524A7B" w:rsidRDefault="00524A7B" w:rsidP="00524A7B">
      <w:pPr>
        <w:spacing w:line="360" w:lineRule="auto"/>
        <w:ind w:firstLine="480"/>
        <w:rPr>
          <w:bCs/>
        </w:rPr>
      </w:pPr>
      <w:r w:rsidRPr="00524A7B">
        <w:rPr>
          <w:rFonts w:hint="eastAsia"/>
          <w:bCs/>
        </w:rPr>
        <w:t>（</w:t>
      </w:r>
      <w:r w:rsidRPr="00524A7B">
        <w:rPr>
          <w:rFonts w:hint="eastAsia"/>
          <w:bCs/>
        </w:rPr>
        <w:t>4</w:t>
      </w:r>
      <w:r w:rsidRPr="00524A7B">
        <w:rPr>
          <w:rFonts w:hint="eastAsia"/>
          <w:bCs/>
        </w:rPr>
        <w:t>）认证</w:t>
      </w:r>
      <w:r w:rsidR="00DF567E">
        <w:rPr>
          <w:rFonts w:hint="eastAsia"/>
          <w:bCs/>
        </w:rPr>
        <w:t>和吊牌管理工作</w:t>
      </w:r>
    </w:p>
    <w:p w14:paraId="14A7C8FE" w14:textId="0A66825A" w:rsidR="00766C8D" w:rsidRDefault="00524A7B" w:rsidP="00662331">
      <w:pPr>
        <w:spacing w:line="360" w:lineRule="auto"/>
        <w:ind w:firstLine="480"/>
        <w:rPr>
          <w:bCs/>
        </w:rPr>
      </w:pPr>
      <w:r w:rsidRPr="00524A7B">
        <w:rPr>
          <w:rFonts w:hint="eastAsia"/>
          <w:bCs/>
        </w:rPr>
        <w:t>推进绿色</w:t>
      </w:r>
      <w:r w:rsidR="00A53FAB">
        <w:rPr>
          <w:rFonts w:hint="eastAsia"/>
          <w:bCs/>
        </w:rPr>
        <w:t>非织造材料及制品</w:t>
      </w:r>
      <w:r w:rsidRPr="00524A7B">
        <w:rPr>
          <w:rFonts w:hint="eastAsia"/>
          <w:bCs/>
        </w:rPr>
        <w:t>产品认证</w:t>
      </w:r>
      <w:r w:rsidR="00C7796B">
        <w:rPr>
          <w:rFonts w:hint="eastAsia"/>
          <w:bCs/>
        </w:rPr>
        <w:t>，</w:t>
      </w:r>
      <w:r w:rsidR="00DF567E">
        <w:rPr>
          <w:rFonts w:hint="eastAsia"/>
          <w:bCs/>
        </w:rPr>
        <w:t>适时</w:t>
      </w:r>
      <w:r w:rsidR="00E76F4A">
        <w:rPr>
          <w:rFonts w:hint="eastAsia"/>
          <w:bCs/>
        </w:rPr>
        <w:t>开展</w:t>
      </w:r>
      <w:r w:rsidR="00C7796B">
        <w:rPr>
          <w:rFonts w:hint="eastAsia"/>
          <w:bCs/>
        </w:rPr>
        <w:t>标签吊牌管理</w:t>
      </w:r>
      <w:r w:rsidR="00DF567E">
        <w:rPr>
          <w:rFonts w:hint="eastAsia"/>
          <w:bCs/>
        </w:rPr>
        <w:t>和宣传推广等工作</w:t>
      </w:r>
      <w:r w:rsidRPr="00524A7B">
        <w:rPr>
          <w:rFonts w:hint="eastAsia"/>
          <w:bCs/>
        </w:rPr>
        <w:t>。</w:t>
      </w:r>
    </w:p>
    <w:p w14:paraId="46049B25" w14:textId="77777777" w:rsidR="00B87695" w:rsidRDefault="00B87695" w:rsidP="00524A7B">
      <w:pPr>
        <w:spacing w:line="360" w:lineRule="auto"/>
        <w:ind w:firstLine="480"/>
        <w:rPr>
          <w:bCs/>
        </w:rPr>
      </w:pPr>
    </w:p>
    <w:p w14:paraId="6394E136" w14:textId="5363CC9B" w:rsidR="00554FCF" w:rsidRDefault="00C7796B" w:rsidP="00771B16">
      <w:pPr>
        <w:spacing w:line="360" w:lineRule="auto"/>
        <w:ind w:firstLine="480"/>
        <w:rPr>
          <w:bCs/>
        </w:rPr>
      </w:pPr>
      <w:r w:rsidRPr="00B87695">
        <w:rPr>
          <w:rFonts w:hint="eastAsia"/>
          <w:bCs/>
        </w:rPr>
        <w:t>非织造产业</w:t>
      </w:r>
      <w:r w:rsidRPr="00771B16">
        <w:rPr>
          <w:rFonts w:hint="eastAsia"/>
          <w:bCs/>
        </w:rPr>
        <w:t>的绿色发展</w:t>
      </w:r>
      <w:r w:rsidR="00DF567E">
        <w:rPr>
          <w:rFonts w:hint="eastAsia"/>
          <w:bCs/>
        </w:rPr>
        <w:t>有利于</w:t>
      </w:r>
      <w:r w:rsidR="006D68AF">
        <w:rPr>
          <w:rFonts w:hint="eastAsia"/>
          <w:bCs/>
        </w:rPr>
        <w:t>实现可持续发展，</w:t>
      </w:r>
      <w:r w:rsidRPr="00771B16">
        <w:rPr>
          <w:rFonts w:hint="eastAsia"/>
          <w:bCs/>
        </w:rPr>
        <w:t>突破</w:t>
      </w:r>
      <w:r w:rsidR="00E76F4A">
        <w:rPr>
          <w:rFonts w:hint="eastAsia"/>
          <w:bCs/>
        </w:rPr>
        <w:t>国际</w:t>
      </w:r>
      <w:r w:rsidRPr="00771B16">
        <w:rPr>
          <w:rFonts w:hint="eastAsia"/>
          <w:bCs/>
        </w:rPr>
        <w:t>绿色壁垒</w:t>
      </w:r>
      <w:r w:rsidR="00E76F4A">
        <w:rPr>
          <w:rFonts w:hint="eastAsia"/>
          <w:bCs/>
        </w:rPr>
        <w:t>，</w:t>
      </w:r>
      <w:r w:rsidRPr="00771B16">
        <w:rPr>
          <w:rFonts w:hint="eastAsia"/>
          <w:bCs/>
        </w:rPr>
        <w:t>提升</w:t>
      </w:r>
      <w:r w:rsidR="00E76F4A">
        <w:rPr>
          <w:rFonts w:hint="eastAsia"/>
          <w:bCs/>
        </w:rPr>
        <w:t>行业</w:t>
      </w:r>
      <w:r w:rsidRPr="00771B16">
        <w:rPr>
          <w:rFonts w:hint="eastAsia"/>
          <w:bCs/>
        </w:rPr>
        <w:t>国际竞争优势，</w:t>
      </w:r>
      <w:r w:rsidR="00DF567E">
        <w:rPr>
          <w:rFonts w:hint="eastAsia"/>
          <w:bCs/>
        </w:rPr>
        <w:t>联盟将</w:t>
      </w:r>
      <w:r w:rsidR="00DF567E" w:rsidRPr="00771B16">
        <w:rPr>
          <w:rFonts w:hint="eastAsia"/>
          <w:bCs/>
        </w:rPr>
        <w:t>持续强化绿色</w:t>
      </w:r>
      <w:r w:rsidR="00DF567E">
        <w:rPr>
          <w:rFonts w:hint="eastAsia"/>
          <w:bCs/>
        </w:rPr>
        <w:t>发展理念，积极引导创新驱动，助力</w:t>
      </w:r>
      <w:r w:rsidR="00DF567E" w:rsidRPr="00771B16">
        <w:rPr>
          <w:rFonts w:hint="eastAsia"/>
          <w:bCs/>
        </w:rPr>
        <w:t>国家绿色强国和生态文明建设。</w:t>
      </w:r>
      <w:r w:rsidR="00AD0749">
        <w:rPr>
          <w:rFonts w:hint="eastAsia"/>
          <w:bCs/>
        </w:rPr>
        <w:t>为此，</w:t>
      </w:r>
      <w:r>
        <w:rPr>
          <w:rFonts w:hint="eastAsia"/>
          <w:bCs/>
        </w:rPr>
        <w:t>欢迎</w:t>
      </w:r>
      <w:r w:rsidR="00DF567E">
        <w:rPr>
          <w:rFonts w:hint="eastAsia"/>
          <w:bCs/>
        </w:rPr>
        <w:t>各</w:t>
      </w:r>
      <w:r>
        <w:rPr>
          <w:rFonts w:hint="eastAsia"/>
          <w:bCs/>
        </w:rPr>
        <w:t>相关方</w:t>
      </w:r>
      <w:r w:rsidR="00DF567E">
        <w:rPr>
          <w:rFonts w:hint="eastAsia"/>
          <w:bCs/>
        </w:rPr>
        <w:t>加入</w:t>
      </w:r>
      <w:r w:rsidR="00771B16" w:rsidRPr="00771B16">
        <w:rPr>
          <w:rFonts w:hint="eastAsia"/>
          <w:bCs/>
        </w:rPr>
        <w:t>“</w:t>
      </w:r>
      <w:r w:rsidR="00B6645F" w:rsidRPr="00563DFA">
        <w:rPr>
          <w:rFonts w:ascii="宋体" w:hAnsi="宋体" w:hint="eastAsia"/>
          <w:szCs w:val="24"/>
        </w:rPr>
        <w:t>非织造产业绿色发展创新联盟</w:t>
      </w:r>
      <w:r w:rsidR="00771B16" w:rsidRPr="00771B16">
        <w:rPr>
          <w:rFonts w:hint="eastAsia"/>
          <w:bCs/>
        </w:rPr>
        <w:t>”</w:t>
      </w:r>
      <w:r w:rsidR="005C1BED">
        <w:rPr>
          <w:rFonts w:hint="eastAsia"/>
          <w:bCs/>
        </w:rPr>
        <w:t>为行业绿色发展共同努力！</w:t>
      </w:r>
    </w:p>
    <w:p w14:paraId="22F53496" w14:textId="77777777" w:rsidR="000243ED" w:rsidRPr="00E76F4A" w:rsidRDefault="000243ED" w:rsidP="00771B16">
      <w:pPr>
        <w:spacing w:line="360" w:lineRule="auto"/>
        <w:ind w:firstLine="480"/>
        <w:rPr>
          <w:bCs/>
        </w:rPr>
      </w:pPr>
    </w:p>
    <w:p w14:paraId="63298D31" w14:textId="2ED1F2E6" w:rsidR="000243ED" w:rsidRPr="008826FE" w:rsidRDefault="008826FE" w:rsidP="00771B16">
      <w:pPr>
        <w:spacing w:line="360" w:lineRule="auto"/>
        <w:ind w:firstLine="480"/>
        <w:rPr>
          <w:bCs/>
        </w:rPr>
      </w:pPr>
      <w:r w:rsidRPr="008826FE">
        <w:rPr>
          <w:rFonts w:hint="eastAsia"/>
          <w:bCs/>
        </w:rPr>
        <w:t>联系人：</w:t>
      </w:r>
      <w:proofErr w:type="gramStart"/>
      <w:r w:rsidRPr="008826FE">
        <w:rPr>
          <w:rFonts w:hint="eastAsia"/>
          <w:bCs/>
        </w:rPr>
        <w:t>李冠志</w:t>
      </w:r>
      <w:proofErr w:type="gramEnd"/>
      <w:r w:rsidRPr="008826FE">
        <w:rPr>
          <w:rFonts w:hint="eastAsia"/>
          <w:bCs/>
        </w:rPr>
        <w:t xml:space="preserve">  </w:t>
      </w:r>
      <w:r w:rsidRPr="008826FE">
        <w:rPr>
          <w:bCs/>
        </w:rPr>
        <w:t xml:space="preserve">18710083779 </w:t>
      </w:r>
    </w:p>
    <w:p w14:paraId="511DC3E7" w14:textId="77777777" w:rsidR="008826FE" w:rsidRDefault="008826FE" w:rsidP="00771B16">
      <w:pPr>
        <w:spacing w:line="360" w:lineRule="auto"/>
        <w:ind w:firstLine="482"/>
        <w:rPr>
          <w:b/>
        </w:rPr>
      </w:pPr>
    </w:p>
    <w:p w14:paraId="10DF084B" w14:textId="77777777" w:rsidR="008826FE" w:rsidRDefault="008826FE" w:rsidP="008826FE">
      <w:pPr>
        <w:spacing w:line="360" w:lineRule="auto"/>
        <w:ind w:firstLine="480"/>
        <w:jc w:val="right"/>
        <w:rPr>
          <w:bCs/>
        </w:rPr>
      </w:pPr>
    </w:p>
    <w:p w14:paraId="624ECE0E" w14:textId="77777777" w:rsidR="008826FE" w:rsidRDefault="008826FE" w:rsidP="008826FE">
      <w:pPr>
        <w:spacing w:line="360" w:lineRule="auto"/>
        <w:ind w:firstLine="480"/>
        <w:jc w:val="right"/>
        <w:rPr>
          <w:bCs/>
        </w:rPr>
      </w:pPr>
    </w:p>
    <w:p w14:paraId="47602B22" w14:textId="574DE4C9" w:rsidR="008826FE" w:rsidRPr="008826FE" w:rsidRDefault="008826FE" w:rsidP="008826FE">
      <w:pPr>
        <w:spacing w:line="360" w:lineRule="auto"/>
        <w:ind w:firstLine="480"/>
        <w:jc w:val="right"/>
        <w:rPr>
          <w:bCs/>
        </w:rPr>
      </w:pPr>
      <w:r w:rsidRPr="008826FE">
        <w:rPr>
          <w:rFonts w:hint="eastAsia"/>
          <w:bCs/>
        </w:rPr>
        <w:t>中国产业用纺织品行业协会</w:t>
      </w:r>
    </w:p>
    <w:p w14:paraId="584839D2" w14:textId="2A2398B3" w:rsidR="008826FE" w:rsidRPr="000243ED" w:rsidRDefault="008826FE" w:rsidP="008826FE">
      <w:pPr>
        <w:spacing w:line="360" w:lineRule="auto"/>
        <w:ind w:firstLine="480"/>
        <w:jc w:val="right"/>
        <w:rPr>
          <w:bCs/>
        </w:rPr>
      </w:pPr>
      <w:r w:rsidRPr="008826FE">
        <w:rPr>
          <w:rFonts w:hint="eastAsia"/>
          <w:bCs/>
        </w:rPr>
        <w:t>2</w:t>
      </w:r>
      <w:r w:rsidRPr="008826FE">
        <w:rPr>
          <w:bCs/>
        </w:rPr>
        <w:t>020</w:t>
      </w:r>
      <w:r w:rsidRPr="008826FE">
        <w:rPr>
          <w:rFonts w:hint="eastAsia"/>
          <w:bCs/>
        </w:rPr>
        <w:t>年</w:t>
      </w:r>
      <w:r w:rsidRPr="008826FE">
        <w:rPr>
          <w:rFonts w:hint="eastAsia"/>
          <w:bCs/>
        </w:rPr>
        <w:t>8</w:t>
      </w:r>
      <w:r w:rsidRPr="008826FE">
        <w:rPr>
          <w:rFonts w:hint="eastAsia"/>
          <w:bCs/>
        </w:rPr>
        <w:t>月</w:t>
      </w:r>
      <w:r w:rsidRPr="008826FE">
        <w:rPr>
          <w:rFonts w:hint="eastAsia"/>
          <w:bCs/>
        </w:rPr>
        <w:t>6</w:t>
      </w:r>
      <w:r w:rsidRPr="008826FE">
        <w:rPr>
          <w:rFonts w:hint="eastAsia"/>
          <w:bCs/>
        </w:rPr>
        <w:t>日</w:t>
      </w:r>
    </w:p>
    <w:p w14:paraId="36F0715C" w14:textId="77777777" w:rsidR="00771B16" w:rsidRPr="00771B16" w:rsidRDefault="00771B16" w:rsidP="00E026E0">
      <w:pPr>
        <w:spacing w:line="360" w:lineRule="auto"/>
        <w:ind w:firstLine="480"/>
        <w:rPr>
          <w:bCs/>
        </w:rPr>
      </w:pPr>
      <w:r>
        <w:rPr>
          <w:bCs/>
        </w:rPr>
        <w:br w:type="page"/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5"/>
      </w:tblGrid>
      <w:tr w:rsidR="00771B16" w:rsidRPr="00771B16" w14:paraId="0F57D63C" w14:textId="77777777" w:rsidTr="00771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5AF5" w14:textId="6AEAEFBD" w:rsidR="00771B16" w:rsidRPr="00CC0C09" w:rsidRDefault="00E30FC9" w:rsidP="00410126">
            <w:pPr>
              <w:widowControl/>
              <w:spacing w:line="360" w:lineRule="auto"/>
              <w:ind w:firstLineChars="300" w:firstLine="1084"/>
              <w:rPr>
                <w:rFonts w:ascii="宋体" w:hAnsi="宋体" w:cs="宋体"/>
                <w:b/>
                <w:bCs/>
                <w:kern w:val="0"/>
                <w:sz w:val="36"/>
                <w:szCs w:val="36"/>
                <w:bdr w:val="none" w:sz="0" w:space="0" w:color="auto" w:frame="1"/>
              </w:rPr>
            </w:pPr>
            <w:r w:rsidRPr="00CC0C0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bdr w:val="none" w:sz="0" w:space="0" w:color="auto" w:frame="1"/>
              </w:rPr>
              <w:t>非织造产业绿色发展</w:t>
            </w:r>
            <w:r w:rsidR="00874757" w:rsidRPr="00CC0C0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bdr w:val="none" w:sz="0" w:space="0" w:color="auto" w:frame="1"/>
              </w:rPr>
              <w:t>创新</w:t>
            </w:r>
            <w:r w:rsidRPr="00CC0C0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bdr w:val="none" w:sz="0" w:space="0" w:color="auto" w:frame="1"/>
              </w:rPr>
              <w:t>联盟</w:t>
            </w:r>
            <w:r w:rsidR="00771B16" w:rsidRPr="00CC0C09">
              <w:rPr>
                <w:rFonts w:ascii="宋体" w:hAnsi="宋体" w:cs="宋体"/>
                <w:b/>
                <w:bCs/>
                <w:kern w:val="0"/>
                <w:sz w:val="36"/>
                <w:szCs w:val="36"/>
                <w:bdr w:val="none" w:sz="0" w:space="0" w:color="auto" w:frame="1"/>
              </w:rPr>
              <w:t>成员申请表</w:t>
            </w:r>
          </w:p>
          <w:p w14:paraId="64B720D4" w14:textId="607355EE" w:rsidR="00E026E0" w:rsidRDefault="00E026E0" w:rsidP="00E026E0">
            <w:pPr>
              <w:widowControl/>
              <w:spacing w:line="360" w:lineRule="auto"/>
              <w:ind w:firstLineChars="250" w:firstLine="904"/>
              <w:rPr>
                <w:rFonts w:ascii="宋体" w:hAnsi="宋体" w:cs="宋体"/>
                <w:b/>
                <w:bCs/>
                <w:color w:val="4F81BD"/>
                <w:kern w:val="0"/>
                <w:sz w:val="36"/>
                <w:szCs w:val="36"/>
                <w:bdr w:val="none" w:sz="0" w:space="0" w:color="auto" w:frame="1"/>
              </w:rPr>
            </w:pPr>
          </w:p>
          <w:p w14:paraId="43B48166" w14:textId="58F13E79" w:rsidR="00E026E0" w:rsidRPr="00771B16" w:rsidRDefault="00455891" w:rsidP="00E026E0">
            <w:pPr>
              <w:widowControl/>
              <w:spacing w:line="360" w:lineRule="auto"/>
              <w:ind w:firstLineChars="250" w:firstLine="525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851"/>
              <w:gridCol w:w="1843"/>
              <w:gridCol w:w="992"/>
              <w:gridCol w:w="1701"/>
            </w:tblGrid>
            <w:tr w:rsidR="00771B16" w:rsidRPr="00771B16" w14:paraId="2226C774" w14:textId="77777777" w:rsidTr="00675F55">
              <w:tc>
                <w:tcPr>
                  <w:tcW w:w="183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66422C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单位名称：</w:t>
                  </w:r>
                </w:p>
              </w:tc>
              <w:tc>
                <w:tcPr>
                  <w:tcW w:w="6946" w:type="dxa"/>
                  <w:gridSpan w:val="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C054B4D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71B16" w:rsidRPr="00771B16" w14:paraId="6E561CD0" w14:textId="77777777" w:rsidTr="00675F55">
              <w:tc>
                <w:tcPr>
                  <w:tcW w:w="183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4BE77FE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单位地址：</w:t>
                  </w:r>
                </w:p>
              </w:tc>
              <w:tc>
                <w:tcPr>
                  <w:tcW w:w="6946" w:type="dxa"/>
                  <w:gridSpan w:val="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A0E36B8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71B16" w:rsidRPr="00771B16" w14:paraId="4E3D5D85" w14:textId="77777777" w:rsidTr="00675F55">
              <w:tc>
                <w:tcPr>
                  <w:tcW w:w="183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89C4DF2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法人代表：</w:t>
                  </w:r>
                </w:p>
              </w:tc>
              <w:tc>
                <w:tcPr>
                  <w:tcW w:w="155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F673CD2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694FA29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手机：</w:t>
                  </w:r>
                </w:p>
              </w:tc>
              <w:tc>
                <w:tcPr>
                  <w:tcW w:w="184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C4DE7BD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C00644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电话：</w:t>
                  </w:r>
                </w:p>
              </w:tc>
              <w:tc>
                <w:tcPr>
                  <w:tcW w:w="17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8BD38EB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71B16" w:rsidRPr="00771B16" w14:paraId="3BE9D8A6" w14:textId="77777777" w:rsidTr="00675F55">
              <w:tc>
                <w:tcPr>
                  <w:tcW w:w="183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339A277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联系人：</w:t>
                  </w:r>
                </w:p>
              </w:tc>
              <w:tc>
                <w:tcPr>
                  <w:tcW w:w="155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51A7F53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939A07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传真：</w:t>
                  </w:r>
                </w:p>
              </w:tc>
              <w:tc>
                <w:tcPr>
                  <w:tcW w:w="184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D88B038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FDD3E97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邮箱：</w:t>
                  </w:r>
                </w:p>
              </w:tc>
              <w:tc>
                <w:tcPr>
                  <w:tcW w:w="17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B71692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71B16" w:rsidRPr="00771B16" w14:paraId="7E0575F7" w14:textId="77777777" w:rsidTr="00675F55">
              <w:tc>
                <w:tcPr>
                  <w:tcW w:w="183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5292A94" w14:textId="77777777" w:rsidR="00771B16" w:rsidRPr="00771B16" w:rsidRDefault="00771B16" w:rsidP="00675F55">
                  <w:pPr>
                    <w:widowControl/>
                    <w:spacing w:line="36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主要经营范围：</w:t>
                  </w:r>
                </w:p>
              </w:tc>
              <w:tc>
                <w:tcPr>
                  <w:tcW w:w="6946" w:type="dxa"/>
                  <w:gridSpan w:val="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753342C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75F55" w:rsidRPr="00771B16" w14:paraId="0D0E77B2" w14:textId="77777777" w:rsidTr="00675F55">
              <w:tc>
                <w:tcPr>
                  <w:tcW w:w="183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DBCF835" w14:textId="50E69232" w:rsidR="00675F55" w:rsidRPr="00771B16" w:rsidRDefault="00675F55" w:rsidP="00675F55">
                  <w:pPr>
                    <w:widowControl/>
                    <w:spacing w:line="360" w:lineRule="auto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对联盟发展和开展工作的建议：</w:t>
                  </w:r>
                </w:p>
              </w:tc>
              <w:tc>
                <w:tcPr>
                  <w:tcW w:w="6946" w:type="dxa"/>
                  <w:gridSpan w:val="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8AE8B7" w14:textId="77777777" w:rsidR="00675F55" w:rsidRPr="00771B16" w:rsidRDefault="00675F55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71B16" w:rsidRPr="00771B16" w14:paraId="2BCE29B6" w14:textId="77777777" w:rsidTr="00D10E64">
              <w:tc>
                <w:tcPr>
                  <w:tcW w:w="8784" w:type="dxa"/>
                  <w:gridSpan w:val="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8B79D8" w14:textId="0DDAD770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本着“平台共享、资源共享、互惠双赢”的原则，我单位申请加入“</w:t>
                  </w:r>
                  <w:r w:rsidR="00E30FC9" w:rsidRPr="00E30FC9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非织造产业绿色发展</w:t>
                  </w:r>
                  <w:r w:rsidR="00605FFE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创新</w:t>
                  </w:r>
                  <w:r w:rsidR="00E30FC9" w:rsidRPr="00E30FC9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联盟</w:t>
                  </w: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”的发起人之一。并希望在该联盟中担任：    □理事长     □</w:t>
                  </w:r>
                  <w:r w:rsidR="00605FFE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副理事</w:t>
                  </w: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理事</w:t>
                  </w:r>
                  <w:r w:rsidR="00605FFE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长</w:t>
                  </w: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    □</w:t>
                  </w:r>
                  <w:r w:rsidR="00605FFE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理事</w:t>
                  </w:r>
                </w:p>
              </w:tc>
            </w:tr>
            <w:tr w:rsidR="00771B16" w:rsidRPr="00771B16" w14:paraId="1DE69827" w14:textId="77777777" w:rsidTr="00D10E64">
              <w:tc>
                <w:tcPr>
                  <w:tcW w:w="8784" w:type="dxa"/>
                  <w:gridSpan w:val="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F230795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申请单位：（公章）</w:t>
                  </w:r>
                </w:p>
              </w:tc>
            </w:tr>
            <w:tr w:rsidR="00771B16" w:rsidRPr="00771B16" w14:paraId="1C075FA2" w14:textId="77777777" w:rsidTr="00D10E64">
              <w:tc>
                <w:tcPr>
                  <w:tcW w:w="4248" w:type="dxa"/>
                  <w:gridSpan w:val="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67CC69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法定代表人：</w:t>
                  </w:r>
                </w:p>
              </w:tc>
              <w:tc>
                <w:tcPr>
                  <w:tcW w:w="4536" w:type="dxa"/>
                  <w:gridSpan w:val="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319B37B" w14:textId="77777777" w:rsidR="00771B16" w:rsidRPr="00771B16" w:rsidRDefault="00771B16" w:rsidP="00E026E0">
                  <w:pPr>
                    <w:widowControl/>
                    <w:spacing w:line="360" w:lineRule="auto"/>
                    <w:ind w:firstLineChars="0"/>
                    <w:jc w:val="lef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71B16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日期：</w:t>
                  </w:r>
                </w:p>
              </w:tc>
            </w:tr>
          </w:tbl>
          <w:p w14:paraId="7B3C27D4" w14:textId="77777777" w:rsidR="00E026E0" w:rsidRPr="00E026E0" w:rsidRDefault="00E026E0" w:rsidP="00E026E0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026E0">
              <w:rPr>
                <w:rFonts w:ascii="宋体" w:hAnsi="宋体" w:cs="宋体" w:hint="eastAsia"/>
                <w:kern w:val="0"/>
                <w:sz w:val="21"/>
                <w:szCs w:val="21"/>
              </w:rPr>
              <w:t>注：</w:t>
            </w:r>
          </w:p>
          <w:p w14:paraId="31D69E4D" w14:textId="1183C864" w:rsidR="00E026E0" w:rsidRDefault="00E026E0" w:rsidP="00E026E0">
            <w:pPr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026E0">
              <w:rPr>
                <w:rFonts w:ascii="宋体" w:hAnsi="宋体" w:cs="宋体" w:hint="eastAsia"/>
                <w:kern w:val="0"/>
                <w:sz w:val="21"/>
                <w:szCs w:val="21"/>
              </w:rPr>
              <w:t>参与单位、组织请认真填写《联盟成员申请表》，并连同营业执照副本复印件（加盖公章）</w:t>
            </w:r>
          </w:p>
          <w:p w14:paraId="4DD0DD69" w14:textId="067AE5DD" w:rsidR="00E026E0" w:rsidRPr="00E026E0" w:rsidRDefault="00E026E0" w:rsidP="00E026E0">
            <w:pPr>
              <w:widowControl/>
              <w:spacing w:line="360" w:lineRule="auto"/>
              <w:ind w:left="420"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026E0">
              <w:rPr>
                <w:rFonts w:ascii="宋体" w:hAnsi="宋体" w:cs="宋体" w:hint="eastAsia"/>
                <w:kern w:val="0"/>
                <w:sz w:val="21"/>
                <w:szCs w:val="21"/>
              </w:rPr>
              <w:t>已传真或电子邮件的方式，发送至筹备委员会。</w:t>
            </w:r>
          </w:p>
          <w:p w14:paraId="116F2A8D" w14:textId="60CAE67A" w:rsidR="00E026E0" w:rsidRDefault="00E026E0" w:rsidP="00E026E0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026E0">
              <w:rPr>
                <w:rFonts w:ascii="宋体" w:hAnsi="宋体" w:cs="宋体" w:hint="eastAsia"/>
                <w:kern w:val="0"/>
                <w:sz w:val="21"/>
                <w:szCs w:val="21"/>
              </w:rPr>
              <w:t>2、 参与单位、组织必须保证所提供的文件、资料真实、可靠并具有法律效力。</w:t>
            </w:r>
          </w:p>
          <w:p w14:paraId="4820056E" w14:textId="7C317C01" w:rsidR="00771B16" w:rsidRPr="00771B16" w:rsidRDefault="00771B16" w:rsidP="00E026E0">
            <w:pPr>
              <w:widowControl/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>联系地址：北京市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朝阳区门北大街1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号8层</w:t>
            </w:r>
          </w:p>
          <w:p w14:paraId="0F7D2CF3" w14:textId="428CB072" w:rsidR="00771B16" w:rsidRPr="00771B16" w:rsidRDefault="00771B16" w:rsidP="00E026E0">
            <w:pPr>
              <w:widowControl/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>电话：010-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85229483</w:t>
            </w: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 xml:space="preserve">                传真：010-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85229425</w:t>
            </w:r>
          </w:p>
          <w:p w14:paraId="50320D8A" w14:textId="3CF0991E" w:rsidR="00771B16" w:rsidRPr="00771B16" w:rsidRDefault="00771B16" w:rsidP="00E026E0">
            <w:pPr>
              <w:widowControl/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>邮箱：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liguanzhi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168@163.com</w:t>
            </w: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>           网址：http://www.cnita.org.cn/</w:t>
            </w:r>
          </w:p>
          <w:p w14:paraId="2B3E47DE" w14:textId="6B110940" w:rsidR="00771B16" w:rsidRPr="00771B16" w:rsidRDefault="00771B16" w:rsidP="00E026E0">
            <w:pPr>
              <w:widowControl/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>联系人：李</w:t>
            </w:r>
            <w:r w:rsidR="008C7E26">
              <w:rPr>
                <w:rFonts w:ascii="宋体" w:hAnsi="宋体" w:cs="宋体" w:hint="eastAsia"/>
                <w:kern w:val="0"/>
                <w:sz w:val="21"/>
                <w:szCs w:val="21"/>
              </w:rPr>
              <w:t>冠志</w:t>
            </w: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>                  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771B16">
              <w:rPr>
                <w:rFonts w:ascii="宋体" w:hAnsi="宋体" w:cs="宋体"/>
                <w:kern w:val="0"/>
                <w:sz w:val="21"/>
                <w:szCs w:val="21"/>
              </w:rPr>
              <w:t>手机：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18710083779</w:t>
            </w:r>
          </w:p>
        </w:tc>
      </w:tr>
    </w:tbl>
    <w:p w14:paraId="7A678282" w14:textId="137C219E" w:rsidR="00CE66E0" w:rsidRPr="00CE66E0" w:rsidRDefault="00CE66E0" w:rsidP="00F5565E">
      <w:pPr>
        <w:spacing w:line="360" w:lineRule="auto"/>
        <w:ind w:firstLine="480"/>
        <w:rPr>
          <w:bCs/>
        </w:rPr>
      </w:pPr>
    </w:p>
    <w:sectPr w:rsidR="00CE66E0" w:rsidRPr="00CE66E0" w:rsidSect="00D1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EC96" w14:textId="77777777" w:rsidR="001B2EF8" w:rsidRDefault="001B2EF8" w:rsidP="00554FCF">
      <w:pPr>
        <w:spacing w:line="240" w:lineRule="auto"/>
        <w:ind w:firstLine="480"/>
      </w:pPr>
      <w:r>
        <w:separator/>
      </w:r>
    </w:p>
  </w:endnote>
  <w:endnote w:type="continuationSeparator" w:id="0">
    <w:p w14:paraId="45B032DF" w14:textId="77777777" w:rsidR="001B2EF8" w:rsidRDefault="001B2EF8" w:rsidP="00554FC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3692" w14:textId="77777777" w:rsidR="00554FCF" w:rsidRDefault="00554FCF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930D" w14:textId="77777777" w:rsidR="00554FCF" w:rsidRDefault="00554FCF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3604" w14:textId="77777777" w:rsidR="00554FCF" w:rsidRDefault="00554FC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84E5" w14:textId="77777777" w:rsidR="001B2EF8" w:rsidRDefault="001B2EF8" w:rsidP="00554FCF">
      <w:pPr>
        <w:spacing w:line="240" w:lineRule="auto"/>
        <w:ind w:firstLine="480"/>
      </w:pPr>
      <w:r>
        <w:separator/>
      </w:r>
    </w:p>
  </w:footnote>
  <w:footnote w:type="continuationSeparator" w:id="0">
    <w:p w14:paraId="6A31627A" w14:textId="77777777" w:rsidR="001B2EF8" w:rsidRDefault="001B2EF8" w:rsidP="00554FC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DBA0" w14:textId="77777777" w:rsidR="00554FCF" w:rsidRDefault="00554F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49FD" w14:textId="77777777" w:rsidR="00554FCF" w:rsidRDefault="00554FCF" w:rsidP="00F1158E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6672" w14:textId="77777777" w:rsidR="00554FCF" w:rsidRDefault="00554F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542"/>
    <w:multiLevelType w:val="hybridMultilevel"/>
    <w:tmpl w:val="35B85D48"/>
    <w:lvl w:ilvl="0" w:tplc="F0B4D85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08EB"/>
    <w:rsid w:val="000110EF"/>
    <w:rsid w:val="000243ED"/>
    <w:rsid w:val="00030FC9"/>
    <w:rsid w:val="00037D8C"/>
    <w:rsid w:val="00043A09"/>
    <w:rsid w:val="00052483"/>
    <w:rsid w:val="00053720"/>
    <w:rsid w:val="000704A3"/>
    <w:rsid w:val="000720FC"/>
    <w:rsid w:val="00085C17"/>
    <w:rsid w:val="00091223"/>
    <w:rsid w:val="000C6383"/>
    <w:rsid w:val="000C6D0C"/>
    <w:rsid w:val="000D34B4"/>
    <w:rsid w:val="000E245B"/>
    <w:rsid w:val="000E3FFE"/>
    <w:rsid w:val="000E6C43"/>
    <w:rsid w:val="000E7682"/>
    <w:rsid w:val="000F1812"/>
    <w:rsid w:val="00124BDB"/>
    <w:rsid w:val="00172747"/>
    <w:rsid w:val="00172A27"/>
    <w:rsid w:val="00196824"/>
    <w:rsid w:val="001B2B67"/>
    <w:rsid w:val="001B2EF8"/>
    <w:rsid w:val="00200769"/>
    <w:rsid w:val="0020269C"/>
    <w:rsid w:val="0020307B"/>
    <w:rsid w:val="00247CD1"/>
    <w:rsid w:val="0025585D"/>
    <w:rsid w:val="00257D3F"/>
    <w:rsid w:val="0026467E"/>
    <w:rsid w:val="00293727"/>
    <w:rsid w:val="00293902"/>
    <w:rsid w:val="00295A5F"/>
    <w:rsid w:val="002C64E3"/>
    <w:rsid w:val="003038B3"/>
    <w:rsid w:val="00320447"/>
    <w:rsid w:val="00325DFB"/>
    <w:rsid w:val="003422D0"/>
    <w:rsid w:val="00361544"/>
    <w:rsid w:val="00375E60"/>
    <w:rsid w:val="003763DF"/>
    <w:rsid w:val="003A5A54"/>
    <w:rsid w:val="003A7FA4"/>
    <w:rsid w:val="003C3EEF"/>
    <w:rsid w:val="003C48CA"/>
    <w:rsid w:val="003D5788"/>
    <w:rsid w:val="003D62F9"/>
    <w:rsid w:val="00410126"/>
    <w:rsid w:val="004144E6"/>
    <w:rsid w:val="0043255E"/>
    <w:rsid w:val="0043531D"/>
    <w:rsid w:val="0044370B"/>
    <w:rsid w:val="0045433A"/>
    <w:rsid w:val="00455891"/>
    <w:rsid w:val="00486011"/>
    <w:rsid w:val="004D54C8"/>
    <w:rsid w:val="004F15EB"/>
    <w:rsid w:val="004F3349"/>
    <w:rsid w:val="00513E97"/>
    <w:rsid w:val="00524A7B"/>
    <w:rsid w:val="00527B98"/>
    <w:rsid w:val="00537BED"/>
    <w:rsid w:val="00541C7B"/>
    <w:rsid w:val="00546491"/>
    <w:rsid w:val="00554FCF"/>
    <w:rsid w:val="00560A3D"/>
    <w:rsid w:val="00571DB8"/>
    <w:rsid w:val="00587C4C"/>
    <w:rsid w:val="0059602B"/>
    <w:rsid w:val="00597B01"/>
    <w:rsid w:val="005C1BED"/>
    <w:rsid w:val="005D28F6"/>
    <w:rsid w:val="005E5282"/>
    <w:rsid w:val="005F0644"/>
    <w:rsid w:val="00605FFE"/>
    <w:rsid w:val="00617A1D"/>
    <w:rsid w:val="0062196D"/>
    <w:rsid w:val="00627E22"/>
    <w:rsid w:val="0063446D"/>
    <w:rsid w:val="00634C12"/>
    <w:rsid w:val="006355B5"/>
    <w:rsid w:val="00650537"/>
    <w:rsid w:val="00662331"/>
    <w:rsid w:val="00662A4D"/>
    <w:rsid w:val="00675F55"/>
    <w:rsid w:val="0067730F"/>
    <w:rsid w:val="00695574"/>
    <w:rsid w:val="006A444A"/>
    <w:rsid w:val="006C64D5"/>
    <w:rsid w:val="006D68AF"/>
    <w:rsid w:val="006F0A7C"/>
    <w:rsid w:val="007201EA"/>
    <w:rsid w:val="007303D4"/>
    <w:rsid w:val="0076103C"/>
    <w:rsid w:val="007624FA"/>
    <w:rsid w:val="00766C8D"/>
    <w:rsid w:val="00771B16"/>
    <w:rsid w:val="00784340"/>
    <w:rsid w:val="007A098C"/>
    <w:rsid w:val="007B33E4"/>
    <w:rsid w:val="007B481E"/>
    <w:rsid w:val="007D173A"/>
    <w:rsid w:val="00822A39"/>
    <w:rsid w:val="00830E2D"/>
    <w:rsid w:val="00832C57"/>
    <w:rsid w:val="00843895"/>
    <w:rsid w:val="00844ED3"/>
    <w:rsid w:val="00873A50"/>
    <w:rsid w:val="00874757"/>
    <w:rsid w:val="008826FE"/>
    <w:rsid w:val="008A2CC3"/>
    <w:rsid w:val="008A6E88"/>
    <w:rsid w:val="008C7E26"/>
    <w:rsid w:val="008D4449"/>
    <w:rsid w:val="008D63B9"/>
    <w:rsid w:val="008F5552"/>
    <w:rsid w:val="00900739"/>
    <w:rsid w:val="00902716"/>
    <w:rsid w:val="009323E4"/>
    <w:rsid w:val="00954157"/>
    <w:rsid w:val="00960F78"/>
    <w:rsid w:val="009631B8"/>
    <w:rsid w:val="00966809"/>
    <w:rsid w:val="009749F6"/>
    <w:rsid w:val="00977E19"/>
    <w:rsid w:val="009B136B"/>
    <w:rsid w:val="009E05DB"/>
    <w:rsid w:val="009E346E"/>
    <w:rsid w:val="00A004C3"/>
    <w:rsid w:val="00A01CF3"/>
    <w:rsid w:val="00A11572"/>
    <w:rsid w:val="00A338CF"/>
    <w:rsid w:val="00A3471F"/>
    <w:rsid w:val="00A511DB"/>
    <w:rsid w:val="00A53FAB"/>
    <w:rsid w:val="00A72C3F"/>
    <w:rsid w:val="00AA5A3E"/>
    <w:rsid w:val="00AB1277"/>
    <w:rsid w:val="00AB6826"/>
    <w:rsid w:val="00AC55B9"/>
    <w:rsid w:val="00AD0749"/>
    <w:rsid w:val="00AD0912"/>
    <w:rsid w:val="00AD5D59"/>
    <w:rsid w:val="00AE1779"/>
    <w:rsid w:val="00AE31BD"/>
    <w:rsid w:val="00AF1ED7"/>
    <w:rsid w:val="00AF6D5C"/>
    <w:rsid w:val="00B0150F"/>
    <w:rsid w:val="00B16314"/>
    <w:rsid w:val="00B179A1"/>
    <w:rsid w:val="00B20DEE"/>
    <w:rsid w:val="00B45222"/>
    <w:rsid w:val="00B6645F"/>
    <w:rsid w:val="00B87695"/>
    <w:rsid w:val="00B92988"/>
    <w:rsid w:val="00B95679"/>
    <w:rsid w:val="00BA1A30"/>
    <w:rsid w:val="00BB584B"/>
    <w:rsid w:val="00BF5A19"/>
    <w:rsid w:val="00C138CB"/>
    <w:rsid w:val="00C1496E"/>
    <w:rsid w:val="00C209AE"/>
    <w:rsid w:val="00C21E27"/>
    <w:rsid w:val="00C2303D"/>
    <w:rsid w:val="00C36CB4"/>
    <w:rsid w:val="00C44CD2"/>
    <w:rsid w:val="00C511B1"/>
    <w:rsid w:val="00C571EB"/>
    <w:rsid w:val="00C7443A"/>
    <w:rsid w:val="00C7796B"/>
    <w:rsid w:val="00C87449"/>
    <w:rsid w:val="00C879DA"/>
    <w:rsid w:val="00C95544"/>
    <w:rsid w:val="00CA7DAC"/>
    <w:rsid w:val="00CC0C09"/>
    <w:rsid w:val="00CE66E0"/>
    <w:rsid w:val="00D10E64"/>
    <w:rsid w:val="00D16CA1"/>
    <w:rsid w:val="00D40DA2"/>
    <w:rsid w:val="00D53134"/>
    <w:rsid w:val="00D56FE3"/>
    <w:rsid w:val="00D64678"/>
    <w:rsid w:val="00DA1D93"/>
    <w:rsid w:val="00DC6BDB"/>
    <w:rsid w:val="00DD240E"/>
    <w:rsid w:val="00DD27C2"/>
    <w:rsid w:val="00DE0274"/>
    <w:rsid w:val="00DE0A42"/>
    <w:rsid w:val="00DE608E"/>
    <w:rsid w:val="00DF567E"/>
    <w:rsid w:val="00DF7CBE"/>
    <w:rsid w:val="00E026E0"/>
    <w:rsid w:val="00E074F6"/>
    <w:rsid w:val="00E30FC9"/>
    <w:rsid w:val="00E531FC"/>
    <w:rsid w:val="00E7094E"/>
    <w:rsid w:val="00E74D44"/>
    <w:rsid w:val="00E75627"/>
    <w:rsid w:val="00E76A91"/>
    <w:rsid w:val="00E76F4A"/>
    <w:rsid w:val="00E84D21"/>
    <w:rsid w:val="00EB2004"/>
    <w:rsid w:val="00ED1184"/>
    <w:rsid w:val="00ED461F"/>
    <w:rsid w:val="00F10B68"/>
    <w:rsid w:val="00F1158E"/>
    <w:rsid w:val="00F24F85"/>
    <w:rsid w:val="00F5565E"/>
    <w:rsid w:val="00F66DE9"/>
    <w:rsid w:val="00F97648"/>
    <w:rsid w:val="00FB05B3"/>
    <w:rsid w:val="00FC34EC"/>
    <w:rsid w:val="00FC726A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6AE6864"/>
  <w15:docId w15:val="{DD56860D-D384-49C4-8FB0-A60A226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3F"/>
    <w:pPr>
      <w:widowControl w:val="0"/>
      <w:spacing w:line="400" w:lineRule="exact"/>
      <w:ind w:firstLineChars="200" w:firstLine="20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57D3F"/>
    <w:pPr>
      <w:keepNext/>
      <w:keepLines/>
      <w:spacing w:before="480" w:after="360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link w:val="20"/>
    <w:qFormat/>
    <w:rsid w:val="00257D3F"/>
    <w:pPr>
      <w:keepNext/>
      <w:keepLines/>
      <w:spacing w:before="480" w:after="120"/>
      <w:jc w:val="left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link w:val="30"/>
    <w:qFormat/>
    <w:rsid w:val="00257D3F"/>
    <w:pPr>
      <w:keepNext/>
      <w:keepLines/>
      <w:spacing w:before="240" w:after="120"/>
      <w:jc w:val="left"/>
      <w:outlineLvl w:val="2"/>
    </w:pPr>
    <w:rPr>
      <w:rFonts w:eastAsia="黑体"/>
      <w:b/>
      <w:sz w:val="26"/>
    </w:rPr>
  </w:style>
  <w:style w:type="paragraph" w:styleId="5">
    <w:name w:val="heading 5"/>
    <w:basedOn w:val="a"/>
    <w:next w:val="a"/>
    <w:link w:val="50"/>
    <w:qFormat/>
    <w:rsid w:val="00257D3F"/>
    <w:pPr>
      <w:keepNext/>
      <w:keepLines/>
      <w:spacing w:before="240" w:after="120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257D3F"/>
    <w:rPr>
      <w:kern w:val="2"/>
      <w:sz w:val="18"/>
      <w:szCs w:val="18"/>
    </w:rPr>
  </w:style>
  <w:style w:type="character" w:customStyle="1" w:styleId="Char1">
    <w:name w:val="页眉 Char1"/>
    <w:rsid w:val="00257D3F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link w:val="a6"/>
    <w:rsid w:val="00257D3F"/>
    <w:rPr>
      <w:sz w:val="18"/>
      <w:szCs w:val="18"/>
    </w:rPr>
  </w:style>
  <w:style w:type="character" w:customStyle="1" w:styleId="50">
    <w:name w:val="标题 5 字符"/>
    <w:link w:val="5"/>
    <w:rsid w:val="00257D3F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10">
    <w:name w:val="标题 1 字符"/>
    <w:link w:val="1"/>
    <w:rsid w:val="00257D3F"/>
    <w:rPr>
      <w:rFonts w:ascii="Times New Roman" w:eastAsia="黑体" w:hAnsi="Times New Roman" w:cs="Times New Roman"/>
      <w:b/>
      <w:kern w:val="44"/>
      <w:sz w:val="32"/>
      <w:szCs w:val="20"/>
    </w:rPr>
  </w:style>
  <w:style w:type="character" w:customStyle="1" w:styleId="20">
    <w:name w:val="标题 2 字符"/>
    <w:link w:val="2"/>
    <w:rsid w:val="00257D3F"/>
    <w:rPr>
      <w:rFonts w:ascii="Arial" w:eastAsia="黑体" w:hAnsi="Arial" w:cs="Times New Roman"/>
      <w:b/>
      <w:sz w:val="28"/>
      <w:szCs w:val="20"/>
    </w:rPr>
  </w:style>
  <w:style w:type="character" w:customStyle="1" w:styleId="30">
    <w:name w:val="标题 3 字符"/>
    <w:link w:val="3"/>
    <w:rsid w:val="00257D3F"/>
    <w:rPr>
      <w:rFonts w:ascii="Times New Roman" w:eastAsia="黑体" w:hAnsi="Times New Roman" w:cs="Times New Roman"/>
      <w:b/>
      <w:sz w:val="26"/>
      <w:szCs w:val="20"/>
    </w:rPr>
  </w:style>
  <w:style w:type="character" w:styleId="a7">
    <w:name w:val="Hyperlink"/>
    <w:rsid w:val="00257D3F"/>
    <w:rPr>
      <w:rFonts w:ascii="ˎ̥" w:hAnsi="ˎ̥" w:hint="default"/>
      <w:strike w:val="0"/>
      <w:dstrike w:val="0"/>
      <w:color w:val="333333"/>
      <w:sz w:val="18"/>
      <w:szCs w:val="18"/>
      <w:u w:val="none"/>
    </w:rPr>
  </w:style>
  <w:style w:type="character" w:styleId="a8">
    <w:name w:val="page number"/>
    <w:basedOn w:val="a0"/>
    <w:rsid w:val="00257D3F"/>
  </w:style>
  <w:style w:type="paragraph" w:customStyle="1" w:styleId="11">
    <w:name w:val="普通(网站)1"/>
    <w:basedOn w:val="a"/>
    <w:rsid w:val="00257D3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styleId="a4">
    <w:name w:val="footer"/>
    <w:basedOn w:val="a"/>
    <w:link w:val="a3"/>
    <w:rsid w:val="00257D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a5"/>
    <w:rsid w:val="0025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paragraph" w:styleId="a9">
    <w:name w:val="Normal (Web)"/>
    <w:basedOn w:val="a"/>
    <w:rsid w:val="00257D3F"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5FFE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605F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222</Words>
  <Characters>1266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微软中国</Company>
  <LinksUpToDate>false</LinksUpToDate>
  <CharactersWithSpaces>1486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mailto:mingzhuapple_w@163.com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subject/>
  <dc:creator>微软用户</dc:creator>
  <cp:keywords/>
  <dc:description/>
  <cp:lastModifiedBy>anywaylee@126.com</cp:lastModifiedBy>
  <cp:revision>139</cp:revision>
  <cp:lastPrinted>2020-08-06T01:07:00Z</cp:lastPrinted>
  <dcterms:created xsi:type="dcterms:W3CDTF">2013-10-08T07:22:00Z</dcterms:created>
  <dcterms:modified xsi:type="dcterms:W3CDTF">2020-08-06T05:08:00Z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